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C72273" w14:textId="7F8515F3" w:rsidR="00EC6FCB" w:rsidRDefault="00000000">
      <w:pPr>
        <w:tabs>
          <w:tab w:val="left" w:pos="9540"/>
        </w:tabs>
        <w:ind w:left="5387"/>
        <w:rPr>
          <w:szCs w:val="22"/>
          <w:lang w:eastAsia="lt-LT"/>
        </w:rPr>
      </w:pPr>
      <w:r>
        <w:rPr>
          <w:szCs w:val="22"/>
          <w:lang w:eastAsia="lt-LT"/>
        </w:rPr>
        <w:t>Biudžeto vykdymo ataskaitų rinkinių rengimo taisyklių</w:t>
      </w:r>
    </w:p>
    <w:p w14:paraId="205A7659" w14:textId="3256ACA3" w:rsidR="00EC6FCB" w:rsidRDefault="00000000">
      <w:pPr>
        <w:tabs>
          <w:tab w:val="left" w:pos="9540"/>
        </w:tabs>
        <w:ind w:left="5387"/>
        <w:rPr>
          <w:szCs w:val="22"/>
          <w:lang w:eastAsia="lt-LT"/>
        </w:rPr>
      </w:pPr>
      <w:r>
        <w:rPr>
          <w:szCs w:val="22"/>
          <w:lang w:eastAsia="lt-LT"/>
        </w:rPr>
        <w:t>2 priedas</w:t>
      </w:r>
    </w:p>
    <w:p w14:paraId="66D6E017" w14:textId="77777777" w:rsidR="00EC6FCB" w:rsidRDefault="00EC6FCB">
      <w:pPr>
        <w:tabs>
          <w:tab w:val="left" w:pos="9540"/>
        </w:tabs>
        <w:ind w:left="5387"/>
        <w:rPr>
          <w:szCs w:val="22"/>
          <w:lang w:eastAsia="lt-LT"/>
        </w:rPr>
      </w:pPr>
    </w:p>
    <w:p w14:paraId="5C5FC4FF" w14:textId="5C8AD636" w:rsidR="00EC6FCB" w:rsidRDefault="00E2127D">
      <w:pPr>
        <w:tabs>
          <w:tab w:val="left" w:pos="9540"/>
        </w:tabs>
        <w:jc w:val="center"/>
        <w:rPr>
          <w:b/>
          <w:szCs w:val="22"/>
          <w:lang w:eastAsia="lt-LT"/>
        </w:rPr>
      </w:pPr>
      <w:r>
        <w:rPr>
          <w:b/>
          <w:szCs w:val="22"/>
          <w:lang w:eastAsia="lt-LT"/>
        </w:rPr>
        <w:t>ŠAKIŲ RAJONO SAVIVALDYBĖS ADMINISTRACIJA</w:t>
      </w:r>
    </w:p>
    <w:p w14:paraId="61154107" w14:textId="77777777" w:rsidR="00EC6FCB" w:rsidRDefault="00EC6FCB">
      <w:pPr>
        <w:tabs>
          <w:tab w:val="left" w:pos="9540"/>
        </w:tabs>
        <w:ind w:left="5954"/>
        <w:rPr>
          <w:b/>
          <w:bCs/>
          <w:sz w:val="22"/>
          <w:szCs w:val="22"/>
          <w:lang w:eastAsia="lt-LT"/>
        </w:rPr>
      </w:pPr>
    </w:p>
    <w:p w14:paraId="076C93F2" w14:textId="77777777" w:rsidR="00EC6FCB" w:rsidRDefault="00000000">
      <w:pPr>
        <w:jc w:val="center"/>
        <w:rPr>
          <w:bCs/>
          <w:szCs w:val="24"/>
          <w:lang w:eastAsia="lt-LT"/>
        </w:rPr>
      </w:pPr>
      <w:r>
        <w:rPr>
          <w:bCs/>
          <w:szCs w:val="24"/>
          <w:lang w:eastAsia="lt-LT"/>
        </w:rPr>
        <w:t>________________________________________________________________</w:t>
      </w:r>
    </w:p>
    <w:p w14:paraId="6B745BB1" w14:textId="77777777" w:rsidR="00EC6FCB" w:rsidRDefault="00000000">
      <w:pPr>
        <w:jc w:val="center"/>
        <w:rPr>
          <w:bCs/>
          <w:sz w:val="20"/>
          <w:lang w:eastAsia="lt-LT"/>
        </w:rPr>
      </w:pPr>
      <w:r>
        <w:rPr>
          <w:bCs/>
          <w:sz w:val="20"/>
          <w:lang w:eastAsia="lt-LT"/>
        </w:rPr>
        <w:t>(dokumento sudarytojo pavadinimas)</w:t>
      </w:r>
    </w:p>
    <w:p w14:paraId="69EE78A7" w14:textId="77777777" w:rsidR="00EC6FCB" w:rsidRDefault="00EC6FCB">
      <w:pPr>
        <w:jc w:val="center"/>
        <w:rPr>
          <w:b/>
          <w:bCs/>
          <w:szCs w:val="24"/>
          <w:lang w:eastAsia="lt-LT"/>
        </w:rPr>
      </w:pPr>
    </w:p>
    <w:p w14:paraId="7C979979" w14:textId="28670B2C" w:rsidR="00EC6FCB" w:rsidRDefault="00F16F71">
      <w:pPr>
        <w:jc w:val="center"/>
        <w:rPr>
          <w:b/>
          <w:bCs/>
          <w:szCs w:val="24"/>
          <w:lang w:eastAsia="lt-LT"/>
        </w:rPr>
      </w:pPr>
      <w:r>
        <w:rPr>
          <w:b/>
          <w:szCs w:val="24"/>
          <w:lang w:eastAsia="lt-LT"/>
        </w:rPr>
        <w:t>202</w:t>
      </w:r>
      <w:r w:rsidR="00F607DD">
        <w:rPr>
          <w:b/>
          <w:szCs w:val="24"/>
          <w:lang w:eastAsia="lt-LT"/>
        </w:rPr>
        <w:t>6</w:t>
      </w:r>
      <w:r w:rsidR="002A2913">
        <w:rPr>
          <w:b/>
          <w:szCs w:val="24"/>
          <w:lang w:eastAsia="lt-LT"/>
        </w:rPr>
        <w:t xml:space="preserve"> M</w:t>
      </w:r>
      <w:r>
        <w:rPr>
          <w:b/>
          <w:szCs w:val="24"/>
          <w:lang w:eastAsia="lt-LT"/>
        </w:rPr>
        <w:t>ETŲ</w:t>
      </w:r>
      <w:r w:rsidR="00F607DD">
        <w:rPr>
          <w:b/>
          <w:szCs w:val="24"/>
          <w:lang w:eastAsia="lt-LT"/>
        </w:rPr>
        <w:t xml:space="preserve"> </w:t>
      </w:r>
      <w:r w:rsidR="00F53BCE">
        <w:rPr>
          <w:b/>
          <w:szCs w:val="24"/>
          <w:lang w:eastAsia="lt-LT"/>
        </w:rPr>
        <w:t>PUSMEČIO</w:t>
      </w:r>
      <w:r w:rsidR="00E2127D">
        <w:rPr>
          <w:b/>
          <w:bCs/>
          <w:szCs w:val="24"/>
          <w:lang w:eastAsia="lt-LT"/>
        </w:rPr>
        <w:t xml:space="preserve"> BIUDŽETO VYKDYMO </w:t>
      </w:r>
    </w:p>
    <w:p w14:paraId="5EE7ABFE" w14:textId="2AF09566" w:rsidR="00EC6FCB" w:rsidRDefault="00D17BE6">
      <w:pPr>
        <w:ind w:left="426" w:firstLine="1537"/>
        <w:rPr>
          <w:b/>
          <w:bCs/>
          <w:szCs w:val="24"/>
          <w:lang w:eastAsia="lt-LT"/>
        </w:rPr>
      </w:pPr>
      <w:r>
        <w:rPr>
          <w:color w:val="000000"/>
          <w:sz w:val="20"/>
          <w:lang w:eastAsia="lt-LT"/>
        </w:rPr>
        <w:t xml:space="preserve">                       (I ketvirčio, pusmečio, 9 mėnesių, metinė)</w:t>
      </w:r>
    </w:p>
    <w:p w14:paraId="37ED3344" w14:textId="77777777" w:rsidR="00EC6FCB" w:rsidRDefault="00000000">
      <w:pPr>
        <w:jc w:val="center"/>
        <w:rPr>
          <w:b/>
          <w:bCs/>
          <w:szCs w:val="24"/>
          <w:lang w:eastAsia="lt-LT"/>
        </w:rPr>
      </w:pPr>
      <w:r>
        <w:rPr>
          <w:b/>
          <w:bCs/>
          <w:szCs w:val="24"/>
          <w:lang w:eastAsia="lt-LT"/>
        </w:rPr>
        <w:t>ATASKAITŲ RINKINIO</w:t>
      </w:r>
    </w:p>
    <w:p w14:paraId="78BE24FC" w14:textId="20B6FD00" w:rsidR="00EC6FCB" w:rsidRDefault="00000000">
      <w:pPr>
        <w:jc w:val="center"/>
        <w:rPr>
          <w:b/>
          <w:bCs/>
          <w:szCs w:val="24"/>
          <w:lang w:eastAsia="lt-LT"/>
        </w:rPr>
      </w:pPr>
      <w:r>
        <w:rPr>
          <w:b/>
          <w:bCs/>
          <w:szCs w:val="24"/>
          <w:lang w:eastAsia="lt-LT"/>
        </w:rPr>
        <w:t>AIŠKINAMASIS RAŠTAS</w:t>
      </w:r>
    </w:p>
    <w:p w14:paraId="319DBF19" w14:textId="77777777" w:rsidR="00EC6FCB" w:rsidRDefault="00EC6FCB">
      <w:pPr>
        <w:jc w:val="center"/>
        <w:rPr>
          <w:color w:val="000000"/>
          <w:sz w:val="18"/>
          <w:szCs w:val="18"/>
          <w:lang w:eastAsia="lt-LT"/>
        </w:rPr>
      </w:pPr>
    </w:p>
    <w:p w14:paraId="0BB8FD20" w14:textId="2A60072C" w:rsidR="00EC6FCB" w:rsidRDefault="00E2127D">
      <w:pPr>
        <w:jc w:val="center"/>
        <w:rPr>
          <w:szCs w:val="24"/>
          <w:lang w:eastAsia="lt-LT"/>
        </w:rPr>
      </w:pPr>
      <w:r>
        <w:rPr>
          <w:szCs w:val="24"/>
          <w:lang w:eastAsia="lt-LT"/>
        </w:rPr>
        <w:t>202</w:t>
      </w:r>
      <w:r w:rsidR="00F607DD">
        <w:rPr>
          <w:szCs w:val="24"/>
          <w:lang w:eastAsia="lt-LT"/>
        </w:rPr>
        <w:t>6-0</w:t>
      </w:r>
      <w:r w:rsidR="00F53BCE">
        <w:rPr>
          <w:szCs w:val="24"/>
          <w:lang w:eastAsia="lt-LT"/>
        </w:rPr>
        <w:t>7-09</w:t>
      </w:r>
      <w:r>
        <w:rPr>
          <w:szCs w:val="24"/>
          <w:lang w:eastAsia="lt-LT"/>
        </w:rPr>
        <w:t xml:space="preserve"> Nr. __________</w:t>
      </w:r>
    </w:p>
    <w:p w14:paraId="52D35C56" w14:textId="77777777" w:rsidR="00EC6FCB" w:rsidRDefault="00000000">
      <w:pPr>
        <w:ind w:left="3828"/>
        <w:rPr>
          <w:color w:val="000000"/>
          <w:sz w:val="20"/>
          <w:lang w:eastAsia="lt-LT"/>
        </w:rPr>
      </w:pPr>
      <w:r>
        <w:rPr>
          <w:color w:val="000000"/>
          <w:sz w:val="20"/>
          <w:lang w:eastAsia="lt-LT"/>
        </w:rPr>
        <w:t>(data)</w:t>
      </w:r>
    </w:p>
    <w:p w14:paraId="2FC623A5" w14:textId="58C76ED5" w:rsidR="00EC6FCB" w:rsidRDefault="00EC6FCB" w:rsidP="00E2127D">
      <w:pPr>
        <w:tabs>
          <w:tab w:val="left" w:pos="426"/>
        </w:tabs>
        <w:rPr>
          <w:b/>
          <w:color w:val="A6A6A6"/>
          <w:szCs w:val="24"/>
          <w:lang w:eastAsia="lt-LT"/>
        </w:rPr>
      </w:pPr>
    </w:p>
    <w:p w14:paraId="42880574" w14:textId="77777777" w:rsidR="00EC6FCB" w:rsidRDefault="00EC6FCB">
      <w:pPr>
        <w:ind w:left="2592" w:firstLine="1296"/>
        <w:rPr>
          <w:color w:val="000000"/>
          <w:sz w:val="20"/>
          <w:lang w:eastAsia="lt-LT"/>
        </w:rPr>
      </w:pPr>
    </w:p>
    <w:p w14:paraId="7DE38A73" w14:textId="77777777" w:rsidR="00EC6FCB" w:rsidRDefault="00000000">
      <w:pPr>
        <w:tabs>
          <w:tab w:val="left" w:pos="426"/>
        </w:tabs>
        <w:jc w:val="center"/>
        <w:rPr>
          <w:b/>
          <w:szCs w:val="24"/>
          <w:lang w:eastAsia="lt-LT"/>
        </w:rPr>
      </w:pPr>
      <w:r>
        <w:rPr>
          <w:b/>
          <w:szCs w:val="24"/>
          <w:lang w:eastAsia="lt-LT"/>
        </w:rPr>
        <w:t>I SKYRIUS</w:t>
      </w:r>
    </w:p>
    <w:p w14:paraId="1D436447" w14:textId="77777777" w:rsidR="00EC6FCB" w:rsidRDefault="00000000">
      <w:pPr>
        <w:jc w:val="center"/>
        <w:rPr>
          <w:b/>
          <w:szCs w:val="24"/>
          <w:lang w:eastAsia="lt-LT"/>
        </w:rPr>
      </w:pPr>
      <w:r>
        <w:rPr>
          <w:b/>
          <w:szCs w:val="24"/>
          <w:lang w:eastAsia="lt-LT"/>
        </w:rPr>
        <w:t>BENDROSIOS NUOSTATOS</w:t>
      </w:r>
    </w:p>
    <w:p w14:paraId="3D6AAD11" w14:textId="77777777" w:rsidR="00EC6FCB" w:rsidRDefault="00EC6FCB">
      <w:pPr>
        <w:jc w:val="both"/>
        <w:rPr>
          <w:b/>
          <w:sz w:val="20"/>
          <w:lang w:eastAsia="lt-LT"/>
        </w:rPr>
      </w:pPr>
    </w:p>
    <w:p w14:paraId="55422642" w14:textId="5D5B0306" w:rsidR="00A0712C" w:rsidRDefault="00A0712C" w:rsidP="00A0712C">
      <w:pPr>
        <w:spacing w:line="360" w:lineRule="auto"/>
        <w:ind w:firstLine="1298"/>
        <w:jc w:val="both"/>
        <w:rPr>
          <w:sz w:val="22"/>
          <w:szCs w:val="22"/>
          <w:lang w:eastAsia="lt-LT"/>
        </w:rPr>
      </w:pPr>
      <w:r>
        <w:rPr>
          <w:szCs w:val="24"/>
        </w:rPr>
        <w:t>Šakių rajono savivaldybės administracija (toliau – administracija) yra biudžetinė įstaiga, įstaigos kodas 188772814. Administracijos buveinės adresas: Bažnyčios 4, Šakiai.</w:t>
      </w:r>
    </w:p>
    <w:p w14:paraId="471BE46D" w14:textId="518B288B" w:rsidR="00EC6FCB" w:rsidRDefault="00A0712C" w:rsidP="007B4D86">
      <w:pPr>
        <w:spacing w:line="360" w:lineRule="auto"/>
        <w:ind w:firstLine="1298"/>
        <w:jc w:val="both"/>
        <w:rPr>
          <w:sz w:val="22"/>
          <w:szCs w:val="22"/>
          <w:lang w:eastAsia="lt-LT"/>
        </w:rPr>
      </w:pPr>
      <w:r>
        <w:rPr>
          <w:sz w:val="22"/>
          <w:szCs w:val="22"/>
          <w:lang w:eastAsia="lt-LT"/>
        </w:rPr>
        <w:t>A</w:t>
      </w:r>
      <w:r w:rsidR="00E2127D">
        <w:rPr>
          <w:sz w:val="22"/>
          <w:szCs w:val="22"/>
          <w:lang w:eastAsia="lt-LT"/>
        </w:rPr>
        <w:t>dministrac</w:t>
      </w:r>
      <w:r w:rsidR="00E70117">
        <w:rPr>
          <w:sz w:val="22"/>
          <w:szCs w:val="22"/>
          <w:lang w:eastAsia="lt-LT"/>
        </w:rPr>
        <w:t>ijos</w:t>
      </w:r>
      <w:r w:rsidR="00A66837">
        <w:rPr>
          <w:sz w:val="22"/>
          <w:szCs w:val="22"/>
          <w:lang w:eastAsia="lt-LT"/>
        </w:rPr>
        <w:t xml:space="preserve"> 202</w:t>
      </w:r>
      <w:r w:rsidR="00B10CF8">
        <w:rPr>
          <w:sz w:val="22"/>
          <w:szCs w:val="22"/>
          <w:lang w:eastAsia="lt-LT"/>
        </w:rPr>
        <w:t>6</w:t>
      </w:r>
      <w:r w:rsidR="00A66837">
        <w:rPr>
          <w:sz w:val="22"/>
          <w:szCs w:val="22"/>
          <w:lang w:eastAsia="lt-LT"/>
        </w:rPr>
        <w:t xml:space="preserve"> metų</w:t>
      </w:r>
      <w:r w:rsidR="00B10CF8">
        <w:rPr>
          <w:sz w:val="22"/>
          <w:szCs w:val="22"/>
          <w:lang w:eastAsia="lt-LT"/>
        </w:rPr>
        <w:t xml:space="preserve"> </w:t>
      </w:r>
      <w:r w:rsidR="00E10717">
        <w:rPr>
          <w:sz w:val="22"/>
          <w:szCs w:val="22"/>
          <w:lang w:eastAsia="lt-LT"/>
        </w:rPr>
        <w:t>pusmečio</w:t>
      </w:r>
      <w:r w:rsidR="00E70117">
        <w:rPr>
          <w:sz w:val="22"/>
          <w:szCs w:val="22"/>
          <w:lang w:eastAsia="lt-LT"/>
        </w:rPr>
        <w:t xml:space="preserve"> </w:t>
      </w:r>
      <w:r w:rsidR="00A66837">
        <w:rPr>
          <w:sz w:val="22"/>
          <w:szCs w:val="22"/>
          <w:lang w:eastAsia="lt-LT"/>
        </w:rPr>
        <w:t>b</w:t>
      </w:r>
      <w:r w:rsidR="00E70117">
        <w:rPr>
          <w:sz w:val="22"/>
          <w:szCs w:val="22"/>
          <w:lang w:eastAsia="lt-LT"/>
        </w:rPr>
        <w:t xml:space="preserve">iudžeto vykdymo ataskaitų rinkinys parengtas vadovaujantis </w:t>
      </w:r>
      <w:r w:rsidR="00A66837">
        <w:rPr>
          <w:sz w:val="22"/>
          <w:szCs w:val="22"/>
          <w:lang w:eastAsia="lt-LT"/>
        </w:rPr>
        <w:t xml:space="preserve">Lietuvos Respublikos biudžeto sandaros įstatymu, </w:t>
      </w:r>
      <w:r w:rsidR="00E70117">
        <w:rPr>
          <w:sz w:val="22"/>
          <w:szCs w:val="22"/>
          <w:lang w:eastAsia="lt-LT"/>
        </w:rPr>
        <w:t>Lietuvos Respublikos viešojo sektoriaus atskaitomybės įstatymu, Lietuvos Respublikos valstybės biudžeto ir savivaldybių biudžetų sudarymo ir vykdymo taisyklėmis, patvirtintomis Lietuvos Respublikos Vyriausybės 2001 m. gegužės 14 d. nutarimu Nr.543 „Dėl Lietuvos Respublikos biudžeto sandaros įstatymo įgyvendinimo“, 2025 m. kovo 25 d. Lietuvos Respublikos finansų ministro įsakymu Nr. 1K-63 „Dėl biudžeto vykdymo ataskaitų rinkinių rengimo taisyklių patvirtinimo“</w:t>
      </w:r>
      <w:r w:rsidR="00B10CF8">
        <w:rPr>
          <w:sz w:val="22"/>
          <w:szCs w:val="22"/>
          <w:lang w:eastAsia="lt-LT"/>
        </w:rPr>
        <w:t xml:space="preserve"> ir jo pakeitimai</w:t>
      </w:r>
      <w:r w:rsidR="00431554">
        <w:rPr>
          <w:sz w:val="22"/>
          <w:szCs w:val="22"/>
          <w:lang w:eastAsia="lt-LT"/>
        </w:rPr>
        <w:t>s</w:t>
      </w:r>
      <w:r w:rsidR="00166788">
        <w:rPr>
          <w:sz w:val="22"/>
          <w:szCs w:val="22"/>
          <w:lang w:eastAsia="lt-LT"/>
        </w:rPr>
        <w:t>, Šakių rajono savivaldybės tarybos 202</w:t>
      </w:r>
      <w:r w:rsidR="00431554">
        <w:rPr>
          <w:sz w:val="22"/>
          <w:szCs w:val="22"/>
          <w:lang w:eastAsia="lt-LT"/>
        </w:rPr>
        <w:t>5</w:t>
      </w:r>
      <w:r w:rsidR="00166788">
        <w:rPr>
          <w:sz w:val="22"/>
          <w:szCs w:val="22"/>
          <w:lang w:eastAsia="lt-LT"/>
        </w:rPr>
        <w:t xml:space="preserve"> m. </w:t>
      </w:r>
      <w:r w:rsidR="00431554">
        <w:rPr>
          <w:sz w:val="22"/>
          <w:szCs w:val="22"/>
          <w:lang w:eastAsia="lt-LT"/>
        </w:rPr>
        <w:t>birželio</w:t>
      </w:r>
      <w:r w:rsidR="00166788">
        <w:rPr>
          <w:sz w:val="22"/>
          <w:szCs w:val="22"/>
          <w:lang w:eastAsia="lt-LT"/>
        </w:rPr>
        <w:t xml:space="preserve"> 2</w:t>
      </w:r>
      <w:r w:rsidR="00431554">
        <w:rPr>
          <w:sz w:val="22"/>
          <w:szCs w:val="22"/>
          <w:lang w:eastAsia="lt-LT"/>
        </w:rPr>
        <w:t>0</w:t>
      </w:r>
      <w:r w:rsidR="00166788">
        <w:rPr>
          <w:sz w:val="22"/>
          <w:szCs w:val="22"/>
          <w:lang w:eastAsia="lt-LT"/>
        </w:rPr>
        <w:t xml:space="preserve"> d. sprendimu Nr. T-</w:t>
      </w:r>
      <w:r w:rsidR="00431554">
        <w:rPr>
          <w:sz w:val="22"/>
          <w:szCs w:val="22"/>
          <w:lang w:eastAsia="lt-LT"/>
        </w:rPr>
        <w:t>175</w:t>
      </w:r>
      <w:r w:rsidR="00166788">
        <w:rPr>
          <w:sz w:val="22"/>
          <w:szCs w:val="22"/>
          <w:lang w:eastAsia="lt-LT"/>
        </w:rPr>
        <w:t xml:space="preserve"> „Dėl Šakių rajono savivaldybės biudžeto sudarymo, vykdymo ir atskaitomybės tvarkos aprašo patvirtinimo“</w:t>
      </w:r>
      <w:r w:rsidR="00A66837">
        <w:rPr>
          <w:sz w:val="22"/>
          <w:szCs w:val="22"/>
          <w:lang w:eastAsia="lt-LT"/>
        </w:rPr>
        <w:t xml:space="preserve"> </w:t>
      </w:r>
      <w:r w:rsidR="00431554">
        <w:rPr>
          <w:sz w:val="22"/>
          <w:szCs w:val="22"/>
          <w:lang w:eastAsia="lt-LT"/>
        </w:rPr>
        <w:t>pakeitimo</w:t>
      </w:r>
      <w:r w:rsidR="00166788">
        <w:rPr>
          <w:sz w:val="22"/>
          <w:szCs w:val="22"/>
          <w:lang w:eastAsia="lt-LT"/>
        </w:rPr>
        <w:t xml:space="preserve"> bei </w:t>
      </w:r>
      <w:r w:rsidR="00A66837">
        <w:rPr>
          <w:sz w:val="22"/>
          <w:szCs w:val="22"/>
          <w:lang w:eastAsia="lt-LT"/>
        </w:rPr>
        <w:t>kitais teisės aktais, reglamentuojančiais biudžeto vykdymą.</w:t>
      </w:r>
    </w:p>
    <w:p w14:paraId="0976ECB1" w14:textId="1033A9F3" w:rsidR="001940EB" w:rsidRDefault="001940EB" w:rsidP="007B4D86">
      <w:pPr>
        <w:spacing w:line="360" w:lineRule="auto"/>
        <w:ind w:firstLine="1298"/>
        <w:jc w:val="both"/>
        <w:rPr>
          <w:sz w:val="22"/>
          <w:szCs w:val="22"/>
          <w:lang w:eastAsia="lt-LT"/>
        </w:rPr>
      </w:pPr>
      <w:r>
        <w:rPr>
          <w:sz w:val="22"/>
          <w:szCs w:val="22"/>
          <w:lang w:eastAsia="lt-LT"/>
        </w:rPr>
        <w:t>Biudžeto vykdymo ataskaitų tikslas – pateikti informaciją apie administracijos pajamas ir išlaidų plano pagal valstybės funkcijų ir ekonominę klasifikacijas</w:t>
      </w:r>
      <w:r w:rsidR="00DD75D1">
        <w:rPr>
          <w:sz w:val="22"/>
          <w:szCs w:val="22"/>
          <w:lang w:eastAsia="lt-LT"/>
        </w:rPr>
        <w:t>,</w:t>
      </w:r>
      <w:r>
        <w:rPr>
          <w:sz w:val="22"/>
          <w:szCs w:val="22"/>
          <w:lang w:eastAsia="lt-LT"/>
        </w:rPr>
        <w:t xml:space="preserve"> </w:t>
      </w:r>
      <w:r w:rsidR="00DD75D1">
        <w:rPr>
          <w:sz w:val="22"/>
          <w:szCs w:val="22"/>
          <w:lang w:eastAsia="lt-LT"/>
        </w:rPr>
        <w:t xml:space="preserve">programas, finansavimo šaltinius </w:t>
      </w:r>
      <w:r>
        <w:rPr>
          <w:sz w:val="22"/>
          <w:szCs w:val="22"/>
          <w:lang w:eastAsia="lt-LT"/>
        </w:rPr>
        <w:t>vykdymą</w:t>
      </w:r>
      <w:r w:rsidR="00DD75D1">
        <w:rPr>
          <w:sz w:val="22"/>
          <w:szCs w:val="22"/>
          <w:lang w:eastAsia="lt-LT"/>
        </w:rPr>
        <w:t xml:space="preserve"> bei nevykdymo priežastis.</w:t>
      </w:r>
    </w:p>
    <w:p w14:paraId="60EA801C" w14:textId="733ED033" w:rsidR="00042AF8" w:rsidRDefault="00042AF8" w:rsidP="007B4D86">
      <w:pPr>
        <w:spacing w:line="360" w:lineRule="auto"/>
        <w:ind w:firstLine="1298"/>
        <w:jc w:val="both"/>
        <w:rPr>
          <w:sz w:val="22"/>
          <w:szCs w:val="22"/>
          <w:lang w:eastAsia="lt-LT"/>
        </w:rPr>
      </w:pPr>
      <w:r>
        <w:rPr>
          <w:sz w:val="22"/>
          <w:szCs w:val="22"/>
          <w:lang w:eastAsia="lt-LT"/>
        </w:rPr>
        <w:t>Biudžeto vykdymo ataskaitų rinkinys rengiamas remiantis finansinės apskaitos programos Biudžetas VS duomenimis. Ataskaitų rinkinį rengia savivaldybės administracijos Apskaitos skyrius.</w:t>
      </w:r>
    </w:p>
    <w:p w14:paraId="35A6B716" w14:textId="77777777" w:rsidR="0039549D" w:rsidRPr="00A66837" w:rsidRDefault="0039549D">
      <w:pPr>
        <w:jc w:val="both"/>
        <w:rPr>
          <w:sz w:val="22"/>
          <w:szCs w:val="22"/>
          <w:lang w:eastAsia="lt-LT"/>
        </w:rPr>
      </w:pPr>
    </w:p>
    <w:p w14:paraId="141700D1" w14:textId="73B58A53" w:rsidR="00EC6FCB" w:rsidRDefault="00000000">
      <w:pPr>
        <w:tabs>
          <w:tab w:val="left" w:pos="426"/>
        </w:tabs>
        <w:jc w:val="center"/>
        <w:rPr>
          <w:b/>
          <w:szCs w:val="24"/>
          <w:lang w:eastAsia="lt-LT"/>
        </w:rPr>
      </w:pPr>
      <w:r>
        <w:rPr>
          <w:b/>
          <w:caps/>
          <w:szCs w:val="24"/>
          <w:lang w:eastAsia="lt-LT"/>
        </w:rPr>
        <w:t>II skyrius</w:t>
      </w:r>
    </w:p>
    <w:p w14:paraId="518715E3" w14:textId="77777777" w:rsidR="00EC6FCB" w:rsidRDefault="00000000">
      <w:pPr>
        <w:tabs>
          <w:tab w:val="left" w:pos="426"/>
        </w:tabs>
        <w:jc w:val="center"/>
        <w:rPr>
          <w:b/>
          <w:caps/>
          <w:szCs w:val="24"/>
          <w:lang w:eastAsia="lt-LT"/>
        </w:rPr>
      </w:pPr>
      <w:r>
        <w:rPr>
          <w:b/>
          <w:caps/>
          <w:szCs w:val="24"/>
          <w:lang w:eastAsia="lt-LT"/>
        </w:rPr>
        <w:t>Apskaitos politika</w:t>
      </w:r>
    </w:p>
    <w:p w14:paraId="159CE4BA" w14:textId="77777777" w:rsidR="00697045" w:rsidRDefault="00697045">
      <w:pPr>
        <w:tabs>
          <w:tab w:val="left" w:pos="426"/>
        </w:tabs>
        <w:jc w:val="center"/>
        <w:rPr>
          <w:b/>
          <w:szCs w:val="24"/>
          <w:lang w:eastAsia="lt-LT"/>
        </w:rPr>
      </w:pPr>
    </w:p>
    <w:p w14:paraId="465F75A3" w14:textId="77777777" w:rsidR="00EC6FCB" w:rsidRDefault="00EC6FCB">
      <w:pPr>
        <w:jc w:val="center"/>
        <w:rPr>
          <w:b/>
          <w:szCs w:val="24"/>
          <w:lang w:eastAsia="lt-LT"/>
        </w:rPr>
      </w:pPr>
    </w:p>
    <w:p w14:paraId="51C44A9E" w14:textId="77777777" w:rsidR="00BC1814" w:rsidRDefault="00697045" w:rsidP="00964A33">
      <w:pPr>
        <w:spacing w:line="360" w:lineRule="auto"/>
        <w:ind w:firstLine="1298"/>
        <w:jc w:val="both"/>
        <w:rPr>
          <w:szCs w:val="24"/>
          <w:lang w:eastAsia="lt-LT"/>
        </w:rPr>
      </w:pPr>
      <w:r>
        <w:rPr>
          <w:szCs w:val="24"/>
          <w:lang w:eastAsia="lt-LT"/>
        </w:rPr>
        <w:t xml:space="preserve">Rengiant </w:t>
      </w:r>
      <w:r w:rsidR="00A0712C">
        <w:rPr>
          <w:szCs w:val="24"/>
          <w:lang w:eastAsia="lt-LT"/>
        </w:rPr>
        <w:t>A</w:t>
      </w:r>
      <w:r>
        <w:rPr>
          <w:szCs w:val="24"/>
          <w:lang w:eastAsia="lt-LT"/>
        </w:rPr>
        <w:t>dministracijos biudžeto vykdymo ataskaitų rinkinį taikyti šie bendrieji apskaitos principai:</w:t>
      </w:r>
    </w:p>
    <w:p w14:paraId="2BEE028F" w14:textId="4A317456" w:rsidR="00BC1814" w:rsidRPr="00BC1814" w:rsidRDefault="00F33D13" w:rsidP="00964A33">
      <w:pPr>
        <w:pStyle w:val="Sraopastraipa"/>
        <w:numPr>
          <w:ilvl w:val="0"/>
          <w:numId w:val="1"/>
        </w:numPr>
        <w:spacing w:line="360" w:lineRule="auto"/>
        <w:jc w:val="both"/>
        <w:rPr>
          <w:szCs w:val="24"/>
          <w:lang w:eastAsia="lt-LT"/>
        </w:rPr>
      </w:pPr>
      <w:r>
        <w:rPr>
          <w:szCs w:val="24"/>
          <w:lang w:eastAsia="lt-LT"/>
        </w:rPr>
        <w:t>P</w:t>
      </w:r>
      <w:r w:rsidR="006912F6" w:rsidRPr="00BC1814">
        <w:rPr>
          <w:szCs w:val="24"/>
          <w:lang w:eastAsia="lt-LT"/>
        </w:rPr>
        <w:t>inigų</w:t>
      </w:r>
      <w:r w:rsidR="00BC1814">
        <w:rPr>
          <w:szCs w:val="24"/>
          <w:lang w:eastAsia="lt-LT"/>
        </w:rPr>
        <w:t xml:space="preserve"> principu - </w:t>
      </w:r>
      <w:r w:rsidR="00BC1814" w:rsidRPr="00BC1814">
        <w:rPr>
          <w:szCs w:val="24"/>
          <w:lang w:eastAsia="lt-LT"/>
        </w:rPr>
        <w:t>a</w:t>
      </w:r>
      <w:r w:rsidR="00935FA1">
        <w:rPr>
          <w:szCs w:val="24"/>
          <w:lang w:eastAsia="lt-LT"/>
        </w:rPr>
        <w:t>pskaitoje</w:t>
      </w:r>
      <w:r w:rsidR="00BC1814" w:rsidRPr="00BC1814">
        <w:rPr>
          <w:szCs w:val="24"/>
          <w:lang w:eastAsia="lt-LT"/>
        </w:rPr>
        <w:t xml:space="preserve"> pajamos pripažįstamos, kai pinigai gaunami į sąskaitas, o išlaidos pripažįstamos, kai jos apmokamos.</w:t>
      </w:r>
    </w:p>
    <w:p w14:paraId="5735C1BC" w14:textId="0B9CF9B2" w:rsidR="00BC1814" w:rsidRDefault="001D097F" w:rsidP="00964A33">
      <w:pPr>
        <w:pStyle w:val="Sraopastraipa"/>
        <w:numPr>
          <w:ilvl w:val="0"/>
          <w:numId w:val="1"/>
        </w:numPr>
        <w:spacing w:line="360" w:lineRule="auto"/>
        <w:jc w:val="both"/>
        <w:rPr>
          <w:szCs w:val="24"/>
          <w:lang w:eastAsia="lt-LT"/>
        </w:rPr>
      </w:pPr>
      <w:r w:rsidRPr="00BC1814">
        <w:rPr>
          <w:szCs w:val="24"/>
          <w:lang w:eastAsia="lt-LT"/>
        </w:rPr>
        <w:lastRenderedPageBreak/>
        <w:t xml:space="preserve"> </w:t>
      </w:r>
      <w:r w:rsidR="00BC1814" w:rsidRPr="00BC1814">
        <w:rPr>
          <w:szCs w:val="24"/>
          <w:lang w:eastAsia="lt-LT"/>
        </w:rPr>
        <w:t>S</w:t>
      </w:r>
      <w:r w:rsidR="00697045" w:rsidRPr="00BC1814">
        <w:rPr>
          <w:szCs w:val="24"/>
          <w:lang w:eastAsia="lt-LT"/>
        </w:rPr>
        <w:t>ubjekto</w:t>
      </w:r>
      <w:r w:rsidR="00BC1814">
        <w:rPr>
          <w:szCs w:val="24"/>
          <w:lang w:eastAsia="lt-LT"/>
        </w:rPr>
        <w:t xml:space="preserve"> principu - </w:t>
      </w:r>
      <w:r w:rsidR="00BC1814" w:rsidRPr="00BC1814">
        <w:rPr>
          <w:szCs w:val="24"/>
          <w:lang w:eastAsia="lt-LT"/>
        </w:rPr>
        <w:t>apskaitoje registruojama ir ataskaitose rodoma tik įstaigos biudžeto vykdymo informacija</w:t>
      </w:r>
      <w:r w:rsidR="00697045" w:rsidRPr="00BC1814">
        <w:rPr>
          <w:szCs w:val="24"/>
          <w:lang w:eastAsia="lt-LT"/>
        </w:rPr>
        <w:t xml:space="preserve"> </w:t>
      </w:r>
    </w:p>
    <w:p w14:paraId="39777167" w14:textId="49A9DBF8" w:rsidR="00BC1814" w:rsidRDefault="00BC1814" w:rsidP="00964A33">
      <w:pPr>
        <w:pStyle w:val="Sraopastraipa"/>
        <w:numPr>
          <w:ilvl w:val="0"/>
          <w:numId w:val="1"/>
        </w:numPr>
        <w:spacing w:line="360" w:lineRule="auto"/>
        <w:jc w:val="both"/>
        <w:rPr>
          <w:szCs w:val="24"/>
          <w:lang w:eastAsia="lt-LT"/>
        </w:rPr>
      </w:pPr>
      <w:r w:rsidRPr="00BC1814">
        <w:rPr>
          <w:szCs w:val="24"/>
          <w:lang w:eastAsia="lt-LT"/>
        </w:rPr>
        <w:t>P</w:t>
      </w:r>
      <w:r w:rsidR="00697045" w:rsidRPr="00BC1814">
        <w:rPr>
          <w:szCs w:val="24"/>
          <w:lang w:eastAsia="lt-LT"/>
        </w:rPr>
        <w:t>eriodiškumo</w:t>
      </w:r>
      <w:r>
        <w:rPr>
          <w:szCs w:val="24"/>
          <w:lang w:eastAsia="lt-LT"/>
        </w:rPr>
        <w:t xml:space="preserve"> principu - </w:t>
      </w:r>
      <w:r w:rsidRPr="00BC1814">
        <w:rPr>
          <w:szCs w:val="24"/>
          <w:lang w:eastAsia="lt-LT"/>
        </w:rPr>
        <w:t xml:space="preserve">į </w:t>
      </w:r>
      <w:r>
        <w:rPr>
          <w:szCs w:val="24"/>
          <w:lang w:eastAsia="lt-LT"/>
        </w:rPr>
        <w:t>administracijos</w:t>
      </w:r>
      <w:r w:rsidRPr="00BC1814">
        <w:rPr>
          <w:szCs w:val="24"/>
          <w:lang w:eastAsia="lt-LT"/>
        </w:rPr>
        <w:t xml:space="preserve"> pajamas įskaitomos įmokos, kurios pervestos į </w:t>
      </w:r>
      <w:r>
        <w:rPr>
          <w:szCs w:val="24"/>
          <w:lang w:eastAsia="lt-LT"/>
        </w:rPr>
        <w:t>Savivaldybės</w:t>
      </w:r>
      <w:r w:rsidRPr="00BC1814">
        <w:rPr>
          <w:szCs w:val="24"/>
          <w:lang w:eastAsia="lt-LT"/>
        </w:rPr>
        <w:t xml:space="preserve"> iždo sąskaitas iki ataskaitinio laikotarpio paskutinės dienos įskaitytinai. Į konkretaus ataskaitinio laikotarpio panaudotus asignavimus įskaitomos lėšos, kurių mokėjimo pavedimų įvykdymo pradžia nustatyta iki ataskaitinio laikotarpio paskutinės dienos įskaitytinai. </w:t>
      </w:r>
      <w:r w:rsidR="00697045" w:rsidRPr="00BC1814">
        <w:rPr>
          <w:szCs w:val="24"/>
          <w:lang w:eastAsia="lt-LT"/>
        </w:rPr>
        <w:t xml:space="preserve"> </w:t>
      </w:r>
    </w:p>
    <w:p w14:paraId="41D585C1" w14:textId="783D8DB3" w:rsidR="00BC1814" w:rsidRDefault="00A638DB" w:rsidP="00964A33">
      <w:pPr>
        <w:pStyle w:val="Sraopastraipa"/>
        <w:numPr>
          <w:ilvl w:val="0"/>
          <w:numId w:val="1"/>
        </w:numPr>
        <w:spacing w:line="360" w:lineRule="auto"/>
        <w:jc w:val="both"/>
        <w:rPr>
          <w:szCs w:val="24"/>
          <w:lang w:eastAsia="lt-LT"/>
        </w:rPr>
      </w:pPr>
      <w:r w:rsidRPr="00BC1814">
        <w:rPr>
          <w:szCs w:val="24"/>
          <w:lang w:eastAsia="lt-LT"/>
        </w:rPr>
        <w:t>P</w:t>
      </w:r>
      <w:r w:rsidR="00697045" w:rsidRPr="00BC1814">
        <w:rPr>
          <w:szCs w:val="24"/>
          <w:lang w:eastAsia="lt-LT"/>
        </w:rPr>
        <w:t>astovumo</w:t>
      </w:r>
      <w:r>
        <w:rPr>
          <w:szCs w:val="24"/>
          <w:lang w:eastAsia="lt-LT"/>
        </w:rPr>
        <w:t xml:space="preserve"> principu - </w:t>
      </w:r>
      <w:r w:rsidRPr="00A638DB">
        <w:rPr>
          <w:szCs w:val="24"/>
          <w:lang w:eastAsia="lt-LT"/>
        </w:rPr>
        <w:t>taikomas apskaitos metodas, analogiškas kaip ir ankstesniais metais. Ataskaitų rinkinio rengimo procesas iš esmės nepakito.</w:t>
      </w:r>
    </w:p>
    <w:p w14:paraId="0782BB39" w14:textId="4FF5B86B" w:rsidR="00EC6FCB" w:rsidRPr="00BC1814" w:rsidRDefault="00A638DB" w:rsidP="00964A33">
      <w:pPr>
        <w:pStyle w:val="Sraopastraipa"/>
        <w:numPr>
          <w:ilvl w:val="0"/>
          <w:numId w:val="1"/>
        </w:numPr>
        <w:spacing w:line="360" w:lineRule="auto"/>
        <w:jc w:val="both"/>
        <w:rPr>
          <w:szCs w:val="24"/>
          <w:lang w:eastAsia="lt-LT"/>
        </w:rPr>
      </w:pPr>
      <w:r>
        <w:rPr>
          <w:szCs w:val="24"/>
          <w:lang w:eastAsia="lt-LT"/>
        </w:rPr>
        <w:t>P</w:t>
      </w:r>
      <w:r w:rsidR="00697045" w:rsidRPr="00BC1814">
        <w:rPr>
          <w:szCs w:val="24"/>
          <w:lang w:eastAsia="lt-LT"/>
        </w:rPr>
        <w:t>iniginio mato</w:t>
      </w:r>
      <w:r>
        <w:rPr>
          <w:szCs w:val="24"/>
          <w:lang w:eastAsia="lt-LT"/>
        </w:rPr>
        <w:t xml:space="preserve"> principu - </w:t>
      </w:r>
      <w:r w:rsidRPr="00A638DB">
        <w:rPr>
          <w:szCs w:val="24"/>
          <w:lang w:eastAsia="lt-LT"/>
        </w:rPr>
        <w:t>informacija ataskaitose ir aiškinamojo rašto aprašomojoje dalyje ir prieduose išreikšta eurais ir centais</w:t>
      </w:r>
    </w:p>
    <w:p w14:paraId="3D553DF8" w14:textId="77777777" w:rsidR="00EC6FCB" w:rsidRDefault="00EC6FCB" w:rsidP="00964A33">
      <w:pPr>
        <w:tabs>
          <w:tab w:val="left" w:pos="426"/>
        </w:tabs>
        <w:spacing w:line="360" w:lineRule="auto"/>
        <w:jc w:val="both"/>
        <w:rPr>
          <w:b/>
          <w:szCs w:val="24"/>
          <w:lang w:eastAsia="lt-LT"/>
        </w:rPr>
      </w:pPr>
    </w:p>
    <w:p w14:paraId="0A3718C8" w14:textId="77777777" w:rsidR="00EC6FCB" w:rsidRDefault="00000000">
      <w:pPr>
        <w:tabs>
          <w:tab w:val="left" w:pos="426"/>
        </w:tabs>
        <w:jc w:val="center"/>
        <w:rPr>
          <w:b/>
          <w:szCs w:val="24"/>
          <w:lang w:eastAsia="lt-LT"/>
        </w:rPr>
      </w:pPr>
      <w:r>
        <w:rPr>
          <w:b/>
          <w:szCs w:val="24"/>
          <w:lang w:eastAsia="lt-LT"/>
        </w:rPr>
        <w:t>III SKYRIUS</w:t>
      </w:r>
    </w:p>
    <w:p w14:paraId="68A702F0" w14:textId="050C2030" w:rsidR="00EC6FCB" w:rsidRDefault="007846EA" w:rsidP="00A815DD">
      <w:pPr>
        <w:tabs>
          <w:tab w:val="left" w:pos="426"/>
        </w:tabs>
        <w:jc w:val="center"/>
        <w:rPr>
          <w:b/>
          <w:sz w:val="22"/>
          <w:szCs w:val="22"/>
          <w:lang w:eastAsia="lt-LT"/>
        </w:rPr>
      </w:pPr>
      <w:r>
        <w:rPr>
          <w:b/>
          <w:szCs w:val="24"/>
          <w:lang w:eastAsia="lt-LT"/>
        </w:rPr>
        <w:t>BIUDŽETINIŲ ĮSTAIGŲ PAJAMŲ PLANO VYKDYMAS</w:t>
      </w:r>
    </w:p>
    <w:p w14:paraId="3F6A40E9" w14:textId="3F8F1285" w:rsidR="003D24DF" w:rsidRDefault="003D24DF" w:rsidP="003D24DF">
      <w:pPr>
        <w:spacing w:line="360" w:lineRule="auto"/>
        <w:jc w:val="both"/>
        <w:rPr>
          <w:szCs w:val="24"/>
        </w:rPr>
      </w:pPr>
    </w:p>
    <w:p w14:paraId="6A48EE01" w14:textId="27F36CE7" w:rsidR="003D24DF" w:rsidRPr="008F74DA" w:rsidRDefault="003D24DF" w:rsidP="003D24DF">
      <w:pPr>
        <w:spacing w:line="360" w:lineRule="auto"/>
        <w:ind w:firstLine="1290"/>
        <w:jc w:val="both"/>
        <w:rPr>
          <w:szCs w:val="24"/>
        </w:rPr>
      </w:pPr>
      <w:r w:rsidRPr="008F74DA">
        <w:rPr>
          <w:szCs w:val="24"/>
        </w:rPr>
        <w:t>Informacija  apie Administracijos pajamų įmokas pateikta lentelėje „Informacija apie biudžetinių įstaigų pajamas pagal 202</w:t>
      </w:r>
      <w:r w:rsidR="00A638DB" w:rsidRPr="008F74DA">
        <w:rPr>
          <w:szCs w:val="24"/>
        </w:rPr>
        <w:t>6</w:t>
      </w:r>
      <w:r w:rsidRPr="008F74DA">
        <w:rPr>
          <w:szCs w:val="24"/>
        </w:rPr>
        <w:t xml:space="preserve"> m. </w:t>
      </w:r>
      <w:r w:rsidR="00462563" w:rsidRPr="008F74DA">
        <w:rPr>
          <w:szCs w:val="24"/>
        </w:rPr>
        <w:t>birželio</w:t>
      </w:r>
      <w:r w:rsidRPr="008F74DA">
        <w:rPr>
          <w:szCs w:val="24"/>
        </w:rPr>
        <w:t xml:space="preserve"> 3</w:t>
      </w:r>
      <w:r w:rsidR="00462563" w:rsidRPr="008F74DA">
        <w:rPr>
          <w:szCs w:val="24"/>
        </w:rPr>
        <w:t>0</w:t>
      </w:r>
      <w:r w:rsidRPr="008F74DA">
        <w:rPr>
          <w:szCs w:val="24"/>
        </w:rPr>
        <w:t xml:space="preserve"> d. duomenis“ (Biudžeto vykdymo ataskaitų rinkinių rengimo taisyklių 3 priedas).</w:t>
      </w:r>
    </w:p>
    <w:p w14:paraId="655601BA" w14:textId="0C845BCC" w:rsidR="007B4D86" w:rsidRPr="000F24F1" w:rsidRDefault="007B4D86" w:rsidP="007B4D86">
      <w:pPr>
        <w:spacing w:line="360" w:lineRule="auto"/>
        <w:ind w:firstLine="1290"/>
        <w:jc w:val="both"/>
        <w:rPr>
          <w:szCs w:val="24"/>
        </w:rPr>
      </w:pPr>
      <w:r w:rsidRPr="000F24F1">
        <w:rPr>
          <w:szCs w:val="24"/>
        </w:rPr>
        <w:t xml:space="preserve">Per ataskaitinį laikotarpį sumokėta faktinių įmokų į savivaldybės biudžetą </w:t>
      </w:r>
      <w:r w:rsidR="008F74DA" w:rsidRPr="000F24F1">
        <w:rPr>
          <w:szCs w:val="24"/>
        </w:rPr>
        <w:t>55239,53</w:t>
      </w:r>
      <w:r w:rsidRPr="000F24F1">
        <w:rPr>
          <w:szCs w:val="24"/>
        </w:rPr>
        <w:t xml:space="preserve"> Eur.</w:t>
      </w:r>
      <w:r w:rsidR="00856BEB" w:rsidRPr="000F24F1">
        <w:rPr>
          <w:szCs w:val="24"/>
        </w:rPr>
        <w:t xml:space="preserve"> </w:t>
      </w:r>
      <w:r w:rsidR="007B7B8E">
        <w:rPr>
          <w:szCs w:val="24"/>
        </w:rPr>
        <w:t>P</w:t>
      </w:r>
      <w:r w:rsidR="008F74DA" w:rsidRPr="000F24F1">
        <w:rPr>
          <w:szCs w:val="24"/>
        </w:rPr>
        <w:t>usmečio</w:t>
      </w:r>
      <w:r w:rsidR="00856BEB" w:rsidRPr="000F24F1">
        <w:rPr>
          <w:szCs w:val="24"/>
        </w:rPr>
        <w:t xml:space="preserve"> įmokas sudaro</w:t>
      </w:r>
      <w:r w:rsidRPr="000F24F1">
        <w:rPr>
          <w:szCs w:val="24"/>
        </w:rPr>
        <w:t xml:space="preserve"> turto nuomos pajam</w:t>
      </w:r>
      <w:r w:rsidR="00856BEB" w:rsidRPr="000F24F1">
        <w:rPr>
          <w:szCs w:val="24"/>
        </w:rPr>
        <w:t>os</w:t>
      </w:r>
      <w:r w:rsidR="008F74DA" w:rsidRPr="000F24F1">
        <w:rPr>
          <w:szCs w:val="24"/>
        </w:rPr>
        <w:t xml:space="preserve"> 49465,02 Eur ir prioritetinės infrastruktūros plėtros įmokos 5774,51 Eur.</w:t>
      </w:r>
      <w:r w:rsidRPr="000F24F1">
        <w:rPr>
          <w:szCs w:val="24"/>
        </w:rPr>
        <w:t xml:space="preserve"> Gauta</w:t>
      </w:r>
      <w:r w:rsidR="00856BEB" w:rsidRPr="000F24F1">
        <w:rPr>
          <w:szCs w:val="24"/>
        </w:rPr>
        <w:t xml:space="preserve"> iš biudžeto </w:t>
      </w:r>
      <w:r w:rsidR="000F24F1" w:rsidRPr="000F24F1">
        <w:rPr>
          <w:szCs w:val="24"/>
        </w:rPr>
        <w:t>18971,06</w:t>
      </w:r>
      <w:r w:rsidRPr="000F24F1">
        <w:rPr>
          <w:szCs w:val="24"/>
        </w:rPr>
        <w:t xml:space="preserve"> </w:t>
      </w:r>
      <w:r w:rsidR="007B7B8E">
        <w:rPr>
          <w:szCs w:val="24"/>
        </w:rPr>
        <w:t xml:space="preserve">Eur </w:t>
      </w:r>
      <w:r w:rsidRPr="000F24F1">
        <w:rPr>
          <w:szCs w:val="24"/>
        </w:rPr>
        <w:t>turto nuomos pajamų</w:t>
      </w:r>
      <w:r w:rsidR="00856BEB" w:rsidRPr="000F24F1">
        <w:rPr>
          <w:szCs w:val="24"/>
        </w:rPr>
        <w:t xml:space="preserve">, panaudota </w:t>
      </w:r>
      <w:r w:rsidR="000F24F1" w:rsidRPr="000F24F1">
        <w:rPr>
          <w:szCs w:val="24"/>
        </w:rPr>
        <w:t>18971,06</w:t>
      </w:r>
      <w:r w:rsidR="00856BEB" w:rsidRPr="000F24F1">
        <w:rPr>
          <w:szCs w:val="24"/>
        </w:rPr>
        <w:t xml:space="preserve"> Eur.</w:t>
      </w:r>
    </w:p>
    <w:p w14:paraId="7137BAAD" w14:textId="77777777" w:rsidR="007B4D86" w:rsidRPr="00462563" w:rsidRDefault="007B4D86" w:rsidP="007B4D86">
      <w:pPr>
        <w:tabs>
          <w:tab w:val="left" w:pos="426"/>
        </w:tabs>
        <w:rPr>
          <w:b/>
          <w:color w:val="EE0000"/>
          <w:szCs w:val="24"/>
          <w:lang w:eastAsia="lt-LT"/>
        </w:rPr>
      </w:pPr>
    </w:p>
    <w:p w14:paraId="0CCA7A9D" w14:textId="77777777" w:rsidR="007B4D86" w:rsidRPr="00462563" w:rsidRDefault="007B4D86">
      <w:pPr>
        <w:tabs>
          <w:tab w:val="left" w:pos="426"/>
        </w:tabs>
        <w:jc w:val="center"/>
        <w:rPr>
          <w:b/>
          <w:color w:val="EE0000"/>
          <w:szCs w:val="24"/>
          <w:lang w:eastAsia="lt-LT"/>
        </w:rPr>
      </w:pPr>
    </w:p>
    <w:p w14:paraId="7D6DC46E" w14:textId="020173F7" w:rsidR="00EC6FCB" w:rsidRPr="00DA6FA5" w:rsidRDefault="00000000">
      <w:pPr>
        <w:tabs>
          <w:tab w:val="left" w:pos="426"/>
        </w:tabs>
        <w:jc w:val="center"/>
        <w:rPr>
          <w:szCs w:val="24"/>
          <w:lang w:eastAsia="lt-LT"/>
        </w:rPr>
      </w:pPr>
      <w:r w:rsidRPr="00DA6FA5">
        <w:rPr>
          <w:b/>
          <w:szCs w:val="24"/>
          <w:lang w:eastAsia="lt-LT"/>
        </w:rPr>
        <w:t>IV</w:t>
      </w:r>
      <w:r w:rsidRPr="00DA6FA5">
        <w:rPr>
          <w:szCs w:val="24"/>
          <w:lang w:eastAsia="lt-LT"/>
        </w:rPr>
        <w:t xml:space="preserve"> </w:t>
      </w:r>
      <w:r w:rsidRPr="00DA6FA5">
        <w:rPr>
          <w:b/>
          <w:szCs w:val="24"/>
          <w:lang w:eastAsia="lt-LT"/>
        </w:rPr>
        <w:t>SKYRIUS</w:t>
      </w:r>
    </w:p>
    <w:p w14:paraId="7715B209" w14:textId="4D7112BD" w:rsidR="00EC6FCB" w:rsidRPr="00DA6FA5" w:rsidRDefault="00000000">
      <w:pPr>
        <w:jc w:val="center"/>
        <w:rPr>
          <w:b/>
          <w:szCs w:val="24"/>
          <w:lang w:eastAsia="lt-LT"/>
        </w:rPr>
      </w:pPr>
      <w:r w:rsidRPr="00DA6FA5">
        <w:rPr>
          <w:b/>
          <w:szCs w:val="24"/>
          <w:lang w:eastAsia="lt-LT"/>
        </w:rPr>
        <w:t>BIUDŽETO IŠLAIDŲ PLANO VYKDYMAS</w:t>
      </w:r>
    </w:p>
    <w:p w14:paraId="132C0ED3" w14:textId="77777777" w:rsidR="00360BDE" w:rsidRPr="00462563" w:rsidRDefault="00360BDE">
      <w:pPr>
        <w:jc w:val="center"/>
        <w:rPr>
          <w:b/>
          <w:color w:val="EE0000"/>
          <w:szCs w:val="24"/>
          <w:lang w:eastAsia="lt-LT"/>
        </w:rPr>
      </w:pPr>
    </w:p>
    <w:p w14:paraId="490DACA2" w14:textId="77777777" w:rsidR="00360BDE" w:rsidRPr="00462563" w:rsidRDefault="00360BDE">
      <w:pPr>
        <w:jc w:val="center"/>
        <w:rPr>
          <w:b/>
          <w:color w:val="EE0000"/>
          <w:szCs w:val="24"/>
          <w:lang w:eastAsia="lt-LT"/>
        </w:rPr>
      </w:pPr>
    </w:p>
    <w:p w14:paraId="071C0908" w14:textId="6022F06D" w:rsidR="00360BDE" w:rsidRPr="00C03B81" w:rsidRDefault="00360BDE" w:rsidP="00360BDE">
      <w:pPr>
        <w:spacing w:line="360" w:lineRule="auto"/>
        <w:ind w:firstLine="1290"/>
        <w:jc w:val="both"/>
        <w:rPr>
          <w:szCs w:val="24"/>
        </w:rPr>
      </w:pPr>
      <w:r w:rsidRPr="00C03B81">
        <w:rPr>
          <w:szCs w:val="24"/>
        </w:rPr>
        <w:t>Biudžeto išlaidų sąmatos vykdymo 202</w:t>
      </w:r>
      <w:r w:rsidR="00A02C84" w:rsidRPr="00C03B81">
        <w:rPr>
          <w:szCs w:val="24"/>
        </w:rPr>
        <w:t>6</w:t>
      </w:r>
      <w:r w:rsidRPr="00C03B81">
        <w:rPr>
          <w:szCs w:val="24"/>
        </w:rPr>
        <w:t xml:space="preserve"> m</w:t>
      </w:r>
      <w:r w:rsidR="00C74993" w:rsidRPr="00C03B81">
        <w:rPr>
          <w:szCs w:val="24"/>
        </w:rPr>
        <w:t>etų</w:t>
      </w:r>
      <w:r w:rsidR="00A02C84" w:rsidRPr="00C03B81">
        <w:rPr>
          <w:szCs w:val="24"/>
        </w:rPr>
        <w:t xml:space="preserve"> </w:t>
      </w:r>
      <w:r w:rsidR="00C03B81" w:rsidRPr="00C03B81">
        <w:rPr>
          <w:szCs w:val="24"/>
        </w:rPr>
        <w:t>pusmečio</w:t>
      </w:r>
      <w:r w:rsidR="00A02C84" w:rsidRPr="00C03B81">
        <w:rPr>
          <w:szCs w:val="24"/>
        </w:rPr>
        <w:t xml:space="preserve"> </w:t>
      </w:r>
      <w:r w:rsidRPr="00C03B81">
        <w:rPr>
          <w:szCs w:val="24"/>
        </w:rPr>
        <w:t>ataskaitose (Biudžeto vykdymo ataskaitų rinkinių rengimo taisyklių 1 priedas) pateikta biudžeto išlaidų sąmatų vykdymo informacija. Informacija teikiama detaliai pagal visas program</w:t>
      </w:r>
      <w:r w:rsidR="00B41EEB" w:rsidRPr="00C03B81">
        <w:rPr>
          <w:szCs w:val="24"/>
        </w:rPr>
        <w:t>as</w:t>
      </w:r>
      <w:r w:rsidRPr="00C03B81">
        <w:rPr>
          <w:szCs w:val="24"/>
        </w:rPr>
        <w:t>, finansavimo šaltinius ir valstybės funkcij</w:t>
      </w:r>
      <w:r w:rsidR="00B41EEB" w:rsidRPr="00C03B81">
        <w:rPr>
          <w:szCs w:val="24"/>
        </w:rPr>
        <w:t>ų skyrius</w:t>
      </w:r>
      <w:r w:rsidRPr="00C03B81">
        <w:rPr>
          <w:szCs w:val="24"/>
        </w:rPr>
        <w:t xml:space="preserve"> bei suvestinė visų programų sąmatos vykdymo ataskaita.</w:t>
      </w:r>
    </w:p>
    <w:p w14:paraId="4072971D" w14:textId="15A83CD1" w:rsidR="00360BDE" w:rsidRPr="00CB27E5" w:rsidRDefault="00360BDE" w:rsidP="0018455C">
      <w:pPr>
        <w:spacing w:line="360" w:lineRule="auto"/>
        <w:ind w:firstLine="1290"/>
        <w:jc w:val="both"/>
        <w:rPr>
          <w:szCs w:val="24"/>
        </w:rPr>
      </w:pPr>
      <w:r w:rsidRPr="00C03B81">
        <w:rPr>
          <w:szCs w:val="24"/>
        </w:rPr>
        <w:t xml:space="preserve">Per ataskaitinį laikotarpį administracija iš savivaldybės iždo gavo </w:t>
      </w:r>
      <w:r w:rsidR="00C03B81" w:rsidRPr="00C03B81">
        <w:rPr>
          <w:szCs w:val="24"/>
        </w:rPr>
        <w:t>14342677,22</w:t>
      </w:r>
      <w:r w:rsidRPr="00C03B81">
        <w:rPr>
          <w:szCs w:val="24"/>
        </w:rPr>
        <w:t xml:space="preserve"> Eur asignavimų, iš jų panaudoti asignavimai sudaro </w:t>
      </w:r>
      <w:r w:rsidR="00C03B81" w:rsidRPr="00C03B81">
        <w:rPr>
          <w:szCs w:val="24"/>
        </w:rPr>
        <w:t>14213169,98</w:t>
      </w:r>
      <w:r w:rsidRPr="00C03B81">
        <w:rPr>
          <w:szCs w:val="24"/>
        </w:rPr>
        <w:t xml:space="preserve"> Eur.</w:t>
      </w:r>
      <w:r w:rsidRPr="00462563">
        <w:rPr>
          <w:color w:val="EE0000"/>
          <w:szCs w:val="24"/>
        </w:rPr>
        <w:t xml:space="preserve"> </w:t>
      </w:r>
      <w:r w:rsidRPr="00B87C2D">
        <w:rPr>
          <w:szCs w:val="24"/>
        </w:rPr>
        <w:t xml:space="preserve">Administracija panaudojo </w:t>
      </w:r>
      <w:r w:rsidR="00B87C2D" w:rsidRPr="00B87C2D">
        <w:rPr>
          <w:szCs w:val="24"/>
        </w:rPr>
        <w:t>1603472,90</w:t>
      </w:r>
      <w:r w:rsidR="00E5617B" w:rsidRPr="00B87C2D">
        <w:rPr>
          <w:szCs w:val="24"/>
        </w:rPr>
        <w:t xml:space="preserve"> </w:t>
      </w:r>
      <w:r w:rsidRPr="00B87C2D">
        <w:rPr>
          <w:szCs w:val="24"/>
        </w:rPr>
        <w:t xml:space="preserve">Eur gautų iš Europos Sąjungos ir (arba) kitos tarptautinės finansinės paramos lėšų bendrai finansuojamiems projektams įgyvendinti. Šis finansavimas gautas ne per savivaldybės iždą. </w:t>
      </w:r>
      <w:r w:rsidRPr="00AB2883">
        <w:rPr>
          <w:szCs w:val="24"/>
        </w:rPr>
        <w:t xml:space="preserve">Ataskaitinio laikotarpio planas </w:t>
      </w:r>
      <w:r w:rsidR="00AB2883" w:rsidRPr="00AB2883">
        <w:rPr>
          <w:szCs w:val="24"/>
        </w:rPr>
        <w:t>25414425,21</w:t>
      </w:r>
      <w:r w:rsidRPr="00AB2883">
        <w:rPr>
          <w:szCs w:val="24"/>
        </w:rPr>
        <w:t xml:space="preserve"> Eur, panaudota finansavimo </w:t>
      </w:r>
      <w:r w:rsidR="00AB2883" w:rsidRPr="00AB2883">
        <w:rPr>
          <w:szCs w:val="24"/>
        </w:rPr>
        <w:t>15816642,88</w:t>
      </w:r>
      <w:r w:rsidRPr="00AB2883">
        <w:rPr>
          <w:szCs w:val="24"/>
        </w:rPr>
        <w:t xml:space="preserve"> Eur. </w:t>
      </w:r>
      <w:r w:rsidR="00A727CC" w:rsidRPr="00CB27E5">
        <w:rPr>
          <w:szCs w:val="24"/>
        </w:rPr>
        <w:t>Ataskaitinio laikotarpio plano n</w:t>
      </w:r>
      <w:r w:rsidRPr="00CB27E5">
        <w:rPr>
          <w:szCs w:val="24"/>
        </w:rPr>
        <w:t xml:space="preserve">epanaudoto finansavimo likutį ženkliai įtakoja ES ir kitos tarptautinės </w:t>
      </w:r>
      <w:r w:rsidRPr="00CB27E5">
        <w:rPr>
          <w:szCs w:val="24"/>
        </w:rPr>
        <w:lastRenderedPageBreak/>
        <w:t>finansinės paramos bei bendrojo finansavimo lėšų likutis banko sąskaitose</w:t>
      </w:r>
      <w:r w:rsidR="00A727CC" w:rsidRPr="00CB27E5">
        <w:rPr>
          <w:szCs w:val="24"/>
        </w:rPr>
        <w:t xml:space="preserve"> </w:t>
      </w:r>
      <w:r w:rsidR="007010C8" w:rsidRPr="00CB27E5">
        <w:rPr>
          <w:szCs w:val="24"/>
        </w:rPr>
        <w:t>2355312,66</w:t>
      </w:r>
      <w:r w:rsidR="00A727CC" w:rsidRPr="00CB27E5">
        <w:rPr>
          <w:szCs w:val="24"/>
        </w:rPr>
        <w:t xml:space="preserve"> Eur</w:t>
      </w:r>
      <w:r w:rsidR="00CB27E5">
        <w:rPr>
          <w:szCs w:val="24"/>
        </w:rPr>
        <w:t>, taip pat užsitęsusios viešųjų pirkimų procedūros bei darbų terminų pratęsimas</w:t>
      </w:r>
      <w:r w:rsidR="00C1117A">
        <w:rPr>
          <w:szCs w:val="24"/>
        </w:rPr>
        <w:t xml:space="preserve"> dėl atsiradusių</w:t>
      </w:r>
      <w:r w:rsidR="00375DCD">
        <w:rPr>
          <w:szCs w:val="24"/>
        </w:rPr>
        <w:t xml:space="preserve"> nenumatytų</w:t>
      </w:r>
      <w:r w:rsidR="00C1117A">
        <w:rPr>
          <w:szCs w:val="24"/>
        </w:rPr>
        <w:t xml:space="preserve"> aplinkybių.</w:t>
      </w:r>
    </w:p>
    <w:p w14:paraId="28CCFC2A" w14:textId="3FC828F6" w:rsidR="006C6195" w:rsidRPr="008C2EC3" w:rsidRDefault="006C6195" w:rsidP="0018455C">
      <w:pPr>
        <w:spacing w:line="360" w:lineRule="auto"/>
        <w:ind w:firstLine="1290"/>
        <w:jc w:val="both"/>
        <w:rPr>
          <w:szCs w:val="24"/>
        </w:rPr>
      </w:pPr>
      <w:r w:rsidRPr="008C2EC3">
        <w:rPr>
          <w:szCs w:val="24"/>
        </w:rPr>
        <w:tab/>
        <w:t>Administracija 2026 metais vykdo 4 programas: 001 Teritorijų vystymo ir ekonominės aplinkos gerinimo programa, 002 Švietimo, sporto ir kultūros puoselėjimo programa, 003 Sveikatos stiprinimo ir socialinės integracijos didinimo programa, 004 Valdymo programa.</w:t>
      </w:r>
    </w:p>
    <w:p w14:paraId="6E5E841E" w14:textId="23174E89" w:rsidR="003F7497" w:rsidRPr="003A434F" w:rsidRDefault="003F7497" w:rsidP="0018455C">
      <w:pPr>
        <w:spacing w:line="360" w:lineRule="auto"/>
        <w:ind w:firstLine="1290"/>
        <w:jc w:val="both"/>
        <w:rPr>
          <w:szCs w:val="24"/>
        </w:rPr>
      </w:pPr>
      <w:r w:rsidRPr="003A434F">
        <w:rPr>
          <w:b/>
          <w:bCs/>
          <w:szCs w:val="24"/>
        </w:rPr>
        <w:t>001 Teritorijų vystymo ir ekonominės aplinkos gerinimo programa</w:t>
      </w:r>
      <w:r w:rsidR="009E6D6D" w:rsidRPr="003A434F">
        <w:rPr>
          <w:b/>
          <w:bCs/>
          <w:szCs w:val="24"/>
        </w:rPr>
        <w:t xml:space="preserve"> ataskaitiniu laikotarpiu </w:t>
      </w:r>
      <w:r w:rsidRPr="003A434F">
        <w:rPr>
          <w:szCs w:val="24"/>
        </w:rPr>
        <w:t xml:space="preserve"> įvykdyta </w:t>
      </w:r>
      <w:r w:rsidR="00F92DDF" w:rsidRPr="003A434F">
        <w:rPr>
          <w:szCs w:val="24"/>
        </w:rPr>
        <w:t>44,13</w:t>
      </w:r>
      <w:r w:rsidRPr="003A434F">
        <w:rPr>
          <w:szCs w:val="24"/>
        </w:rPr>
        <w:t xml:space="preserve"> proc. Pagrindinės programos nevykdymo priežastys:</w:t>
      </w:r>
    </w:p>
    <w:p w14:paraId="24AE1C98" w14:textId="6204907D" w:rsidR="00501562" w:rsidRPr="00457B1A" w:rsidRDefault="00501562" w:rsidP="0018455C">
      <w:pPr>
        <w:spacing w:line="360" w:lineRule="auto"/>
        <w:ind w:firstLine="1290"/>
        <w:jc w:val="both"/>
        <w:rPr>
          <w:szCs w:val="24"/>
        </w:rPr>
      </w:pPr>
      <w:r w:rsidRPr="00457B1A">
        <w:rPr>
          <w:szCs w:val="24"/>
        </w:rPr>
        <w:t xml:space="preserve">001 Teritorinių vystymo ir ekonominės aplinkos gerinimo programos ataskaitinio laikotarpio plano nepanaudoto finansavimo likutį ženkliai įtakoja ES ir kitos tarptautinės finansinės paramos bei bendrojo finansavimo lėšų likutis banko sąskaitose </w:t>
      </w:r>
      <w:r w:rsidR="00457B1A" w:rsidRPr="00457B1A">
        <w:rPr>
          <w:szCs w:val="24"/>
        </w:rPr>
        <w:t>2249421,74</w:t>
      </w:r>
      <w:r w:rsidRPr="00457B1A">
        <w:rPr>
          <w:szCs w:val="24"/>
        </w:rPr>
        <w:t>Eur.</w:t>
      </w:r>
    </w:p>
    <w:p w14:paraId="46C5DDCB" w14:textId="7E65F520" w:rsidR="008E7F4A" w:rsidRPr="008E7F4A" w:rsidRDefault="008E7F4A" w:rsidP="008E7F4A">
      <w:pPr>
        <w:spacing w:line="360" w:lineRule="auto"/>
        <w:ind w:firstLine="1290"/>
        <w:jc w:val="both"/>
        <w:rPr>
          <w:szCs w:val="24"/>
        </w:rPr>
      </w:pPr>
      <w:r w:rsidRPr="008E7F4A">
        <w:rPr>
          <w:szCs w:val="24"/>
        </w:rPr>
        <w:t>Projekt</w:t>
      </w:r>
      <w:r w:rsidR="00375DCD">
        <w:rPr>
          <w:szCs w:val="24"/>
        </w:rPr>
        <w:t>e</w:t>
      </w:r>
      <w:r w:rsidRPr="008E7F4A">
        <w:rPr>
          <w:szCs w:val="24"/>
        </w:rPr>
        <w:t xml:space="preserve"> 001-01-07-26 </w:t>
      </w:r>
      <w:r>
        <w:rPr>
          <w:szCs w:val="24"/>
        </w:rPr>
        <w:t>„Ikimokyklinio ugdymo prieinamumo didinimas Šakių rajono savivaldybėje „Maži žingsneliai“</w:t>
      </w:r>
      <w:r w:rsidRPr="008E7F4A">
        <w:rPr>
          <w:szCs w:val="24"/>
        </w:rPr>
        <w:t> nepanaudota suma 258312,60 Eur, nes ne visi suplanuoti prekių ir paslaugų pirkimai įvyko numatytu laiku, jie bus atlikti vėlesniais terminais.</w:t>
      </w:r>
    </w:p>
    <w:p w14:paraId="2FDA9A20" w14:textId="5D1D6932" w:rsidR="008E7F4A" w:rsidRPr="008E7F4A" w:rsidRDefault="008E7F4A" w:rsidP="008E7F4A">
      <w:pPr>
        <w:spacing w:line="360" w:lineRule="auto"/>
        <w:ind w:firstLine="1290"/>
        <w:jc w:val="both"/>
        <w:rPr>
          <w:szCs w:val="24"/>
        </w:rPr>
      </w:pPr>
      <w:r w:rsidRPr="008E7F4A">
        <w:rPr>
          <w:szCs w:val="24"/>
        </w:rPr>
        <w:t xml:space="preserve">Projektas 001-01-07-23 </w:t>
      </w:r>
      <w:r w:rsidR="00F006B5">
        <w:rPr>
          <w:szCs w:val="24"/>
        </w:rPr>
        <w:t xml:space="preserve">„Ilgalaikės priežiūros paslaugų plėtra“ </w:t>
      </w:r>
      <w:r w:rsidRPr="008E7F4A">
        <w:rPr>
          <w:szCs w:val="24"/>
        </w:rPr>
        <w:t>dar nepradėtas vykdyti, todėl visa nepanaudota suma 158624 Eur persikelia į sekančius ketvirčius. Dėl nenumatytų priežasčių (rangovų kaltės), yra paskelbti pakartotini viešieji pirkimai paslaugoms pirkti.</w:t>
      </w:r>
    </w:p>
    <w:p w14:paraId="0FC1A707" w14:textId="07B58D9A" w:rsidR="005546D6" w:rsidRPr="005546D6" w:rsidRDefault="00375DCD" w:rsidP="005546D6">
      <w:pPr>
        <w:spacing w:line="360" w:lineRule="auto"/>
        <w:ind w:firstLine="1290"/>
        <w:jc w:val="both"/>
        <w:rPr>
          <w:szCs w:val="24"/>
        </w:rPr>
      </w:pPr>
      <w:r>
        <w:rPr>
          <w:szCs w:val="24"/>
        </w:rPr>
        <w:t xml:space="preserve">Projekto </w:t>
      </w:r>
      <w:r w:rsidR="005546D6" w:rsidRPr="005546D6">
        <w:rPr>
          <w:szCs w:val="24"/>
        </w:rPr>
        <w:t>001-01-07-15 „Senatvė-likimo dovana“ pusmečio plane yra praeitų metų likutis i</w:t>
      </w:r>
      <w:r>
        <w:rPr>
          <w:szCs w:val="24"/>
        </w:rPr>
        <w:t>r</w:t>
      </w:r>
      <w:r w:rsidR="005546D6" w:rsidRPr="005546D6">
        <w:rPr>
          <w:szCs w:val="24"/>
        </w:rPr>
        <w:t xml:space="preserve"> šiais metais gautas avansas darbo užmokesčiui 16990,81 Eur, kuris dar ne visas panaudotas.</w:t>
      </w:r>
    </w:p>
    <w:p w14:paraId="13315F55" w14:textId="17EE68D0" w:rsidR="005546D6" w:rsidRPr="005546D6" w:rsidRDefault="00375DCD" w:rsidP="005546D6">
      <w:pPr>
        <w:spacing w:line="360" w:lineRule="auto"/>
        <w:ind w:firstLine="1290"/>
        <w:jc w:val="both"/>
        <w:rPr>
          <w:szCs w:val="24"/>
        </w:rPr>
      </w:pPr>
      <w:r>
        <w:rPr>
          <w:szCs w:val="24"/>
        </w:rPr>
        <w:t xml:space="preserve">Projekto </w:t>
      </w:r>
      <w:r w:rsidR="005546D6" w:rsidRPr="005546D6">
        <w:rPr>
          <w:szCs w:val="24"/>
        </w:rPr>
        <w:t>001-01-07-36 „Šakių rajono savivaldybės oro monitoringo stiprinimas“  pusmečio planas 9300 Eur. Sutartis pasirašyta 2026-04-23</w:t>
      </w:r>
      <w:r>
        <w:rPr>
          <w:szCs w:val="24"/>
        </w:rPr>
        <w:t>.</w:t>
      </w:r>
      <w:r w:rsidR="005546D6" w:rsidRPr="005546D6">
        <w:rPr>
          <w:szCs w:val="24"/>
        </w:rPr>
        <w:t xml:space="preserve"> </w:t>
      </w:r>
      <w:r>
        <w:rPr>
          <w:szCs w:val="24"/>
        </w:rPr>
        <w:t>D</w:t>
      </w:r>
      <w:r w:rsidR="005546D6" w:rsidRPr="005546D6">
        <w:rPr>
          <w:szCs w:val="24"/>
        </w:rPr>
        <w:t>ėl</w:t>
      </w:r>
      <w:r>
        <w:rPr>
          <w:szCs w:val="24"/>
        </w:rPr>
        <w:t xml:space="preserve"> vėlesnio</w:t>
      </w:r>
      <w:r w:rsidR="005546D6" w:rsidRPr="005546D6">
        <w:rPr>
          <w:szCs w:val="24"/>
        </w:rPr>
        <w:t xml:space="preserve"> darbų pirkimo pirmas apmokėjimas pagal sutartį nukeltas iki 2026-08-15.</w:t>
      </w:r>
    </w:p>
    <w:p w14:paraId="4414168E" w14:textId="7D8A17EF" w:rsidR="00697EB5" w:rsidRPr="00697EB5" w:rsidRDefault="00D67DBB" w:rsidP="00697EB5">
      <w:pPr>
        <w:spacing w:line="360" w:lineRule="auto"/>
        <w:ind w:firstLine="1290"/>
        <w:jc w:val="both"/>
        <w:rPr>
          <w:szCs w:val="24"/>
        </w:rPr>
      </w:pPr>
      <w:r>
        <w:rPr>
          <w:szCs w:val="24"/>
        </w:rPr>
        <w:t xml:space="preserve">Projekte </w:t>
      </w:r>
      <w:r w:rsidR="00697EB5">
        <w:rPr>
          <w:szCs w:val="24"/>
        </w:rPr>
        <w:t>001-01-07-30</w:t>
      </w:r>
      <w:r w:rsidR="00697EB5" w:rsidRPr="00697EB5">
        <w:rPr>
          <w:szCs w:val="24"/>
        </w:rPr>
        <w:t xml:space="preserve"> „Zyplių dvaro sodybos pritaikymas lankymui“ kol kas atlikta tik projekto ek</w:t>
      </w:r>
      <w:r>
        <w:rPr>
          <w:szCs w:val="24"/>
        </w:rPr>
        <w:t>s</w:t>
      </w:r>
      <w:r w:rsidR="00697EB5" w:rsidRPr="00697EB5">
        <w:rPr>
          <w:szCs w:val="24"/>
        </w:rPr>
        <w:t>pertizės paslauga</w:t>
      </w:r>
      <w:r>
        <w:rPr>
          <w:szCs w:val="24"/>
        </w:rPr>
        <w:t xml:space="preserve"> 2178 Eur</w:t>
      </w:r>
      <w:r w:rsidR="00697EB5" w:rsidRPr="00697EB5">
        <w:rPr>
          <w:szCs w:val="24"/>
        </w:rPr>
        <w:t>, darbai numatyti</w:t>
      </w:r>
      <w:r>
        <w:rPr>
          <w:szCs w:val="24"/>
        </w:rPr>
        <w:t xml:space="preserve"> atlikti</w:t>
      </w:r>
      <w:r w:rsidR="00697EB5" w:rsidRPr="00697EB5">
        <w:rPr>
          <w:szCs w:val="24"/>
        </w:rPr>
        <w:t xml:space="preserve"> III – IV ketv</w:t>
      </w:r>
      <w:r w:rsidR="00BF581D">
        <w:rPr>
          <w:szCs w:val="24"/>
        </w:rPr>
        <w:t>irtyje</w:t>
      </w:r>
      <w:r w:rsidR="00697EB5" w:rsidRPr="00697EB5">
        <w:rPr>
          <w:szCs w:val="24"/>
        </w:rPr>
        <w:t>.</w:t>
      </w:r>
      <w:r>
        <w:rPr>
          <w:szCs w:val="24"/>
        </w:rPr>
        <w:t xml:space="preserve"> II ketvirtyje buvo planuota atlikti darbų už 17345 Eur.</w:t>
      </w:r>
    </w:p>
    <w:p w14:paraId="76078669" w14:textId="5956C516" w:rsidR="00544349" w:rsidRPr="00544349" w:rsidRDefault="00E1201F" w:rsidP="00544349">
      <w:pPr>
        <w:spacing w:line="360" w:lineRule="auto"/>
        <w:ind w:firstLine="1290"/>
        <w:jc w:val="both"/>
        <w:rPr>
          <w:szCs w:val="24"/>
        </w:rPr>
      </w:pPr>
      <w:r>
        <w:rPr>
          <w:szCs w:val="24"/>
        </w:rPr>
        <w:t xml:space="preserve">Projekto </w:t>
      </w:r>
      <w:r w:rsidR="00544349" w:rsidRPr="00544349">
        <w:rPr>
          <w:szCs w:val="24"/>
        </w:rPr>
        <w:t xml:space="preserve">001-01-07-40 </w:t>
      </w:r>
      <w:r>
        <w:rPr>
          <w:szCs w:val="24"/>
        </w:rPr>
        <w:t>„</w:t>
      </w:r>
      <w:r w:rsidR="00544349" w:rsidRPr="00544349">
        <w:rPr>
          <w:szCs w:val="24"/>
        </w:rPr>
        <w:t>Šakių rajono bevariklio transporto infrastruktūros sukūrimas</w:t>
      </w:r>
      <w:r>
        <w:rPr>
          <w:szCs w:val="24"/>
        </w:rPr>
        <w:t>“ planas neįvykdytas</w:t>
      </w:r>
      <w:r w:rsidR="00544349" w:rsidRPr="00544349">
        <w:rPr>
          <w:szCs w:val="24"/>
        </w:rPr>
        <w:t xml:space="preserve"> 5047491,22</w:t>
      </w:r>
      <w:r>
        <w:rPr>
          <w:szCs w:val="24"/>
        </w:rPr>
        <w:t xml:space="preserve"> Eur. 1894376 Eur -</w:t>
      </w:r>
      <w:r w:rsidR="00544349" w:rsidRPr="00544349">
        <w:rPr>
          <w:szCs w:val="24"/>
        </w:rPr>
        <w:t xml:space="preserve"> tai gaut</w:t>
      </w:r>
      <w:r>
        <w:rPr>
          <w:szCs w:val="24"/>
        </w:rPr>
        <w:t>o</w:t>
      </w:r>
      <w:r w:rsidR="00544349" w:rsidRPr="00544349">
        <w:rPr>
          <w:szCs w:val="24"/>
        </w:rPr>
        <w:t xml:space="preserve"> avans</w:t>
      </w:r>
      <w:r>
        <w:rPr>
          <w:szCs w:val="24"/>
        </w:rPr>
        <w:t>o likutis</w:t>
      </w:r>
      <w:r w:rsidR="00544349" w:rsidRPr="00544349">
        <w:rPr>
          <w:szCs w:val="24"/>
        </w:rPr>
        <w:t xml:space="preserve"> projekto vykdymui,</w:t>
      </w:r>
      <w:r>
        <w:rPr>
          <w:szCs w:val="24"/>
        </w:rPr>
        <w:t xml:space="preserve"> kuris</w:t>
      </w:r>
      <w:r w:rsidR="00544349" w:rsidRPr="00544349">
        <w:rPr>
          <w:szCs w:val="24"/>
        </w:rPr>
        <w:t xml:space="preserve"> bus naudojamas kitame ketvirtyje.</w:t>
      </w:r>
      <w:r>
        <w:rPr>
          <w:szCs w:val="24"/>
        </w:rPr>
        <w:t xml:space="preserve"> Dėl atsiradusių nenumatytų aplinkybių projekto vykdymo terminas pratęstas iki liepos 31 d.</w:t>
      </w:r>
    </w:p>
    <w:p w14:paraId="68EA50E0" w14:textId="72FF2586" w:rsidR="00544349" w:rsidRPr="00544349" w:rsidRDefault="00581E2A" w:rsidP="00544349">
      <w:pPr>
        <w:spacing w:line="360" w:lineRule="auto"/>
        <w:ind w:firstLine="1290"/>
        <w:jc w:val="both"/>
        <w:rPr>
          <w:szCs w:val="24"/>
        </w:rPr>
      </w:pPr>
      <w:r>
        <w:rPr>
          <w:szCs w:val="24"/>
        </w:rPr>
        <w:t xml:space="preserve">Projekte </w:t>
      </w:r>
      <w:r w:rsidR="00544349" w:rsidRPr="00544349">
        <w:rPr>
          <w:szCs w:val="24"/>
        </w:rPr>
        <w:t>001-01-07-22</w:t>
      </w:r>
      <w:r>
        <w:rPr>
          <w:szCs w:val="24"/>
        </w:rPr>
        <w:t xml:space="preserve"> „</w:t>
      </w:r>
      <w:r w:rsidR="00544349" w:rsidRPr="00544349">
        <w:rPr>
          <w:szCs w:val="24"/>
        </w:rPr>
        <w:t>Sveikatos centro sveikatos priežiūros paslaugoms teikti reikiamos infrastruktūros modernizavimas</w:t>
      </w:r>
      <w:r>
        <w:rPr>
          <w:szCs w:val="24"/>
        </w:rPr>
        <w:t xml:space="preserve">“ planas neįvykdytas </w:t>
      </w:r>
      <w:r w:rsidR="00544349" w:rsidRPr="00544349">
        <w:rPr>
          <w:szCs w:val="24"/>
        </w:rPr>
        <w:t>154049,36</w:t>
      </w:r>
      <w:r>
        <w:rPr>
          <w:szCs w:val="24"/>
        </w:rPr>
        <w:t xml:space="preserve"> Eur</w:t>
      </w:r>
      <w:r w:rsidR="00544349" w:rsidRPr="00544349">
        <w:rPr>
          <w:szCs w:val="24"/>
        </w:rPr>
        <w:t xml:space="preserve"> </w:t>
      </w:r>
      <w:r>
        <w:rPr>
          <w:szCs w:val="24"/>
        </w:rPr>
        <w:t>nes</w:t>
      </w:r>
      <w:r w:rsidR="00544349" w:rsidRPr="00544349">
        <w:rPr>
          <w:szCs w:val="24"/>
        </w:rPr>
        <w:t xml:space="preserve"> dėl užtrukusių viešųjų pirkimo procedūrų</w:t>
      </w:r>
      <w:r>
        <w:rPr>
          <w:szCs w:val="24"/>
        </w:rPr>
        <w:t xml:space="preserve"> nebuvo atlikti planuoti darbai</w:t>
      </w:r>
      <w:r w:rsidR="004E7695">
        <w:rPr>
          <w:szCs w:val="24"/>
        </w:rPr>
        <w:t>.</w:t>
      </w:r>
    </w:p>
    <w:p w14:paraId="56289821" w14:textId="77777777" w:rsidR="00186418" w:rsidRDefault="004E7695" w:rsidP="00321B30">
      <w:pPr>
        <w:spacing w:line="360" w:lineRule="auto"/>
        <w:ind w:firstLine="1290"/>
        <w:jc w:val="both"/>
        <w:rPr>
          <w:szCs w:val="24"/>
        </w:rPr>
      </w:pPr>
      <w:r>
        <w:rPr>
          <w:szCs w:val="24"/>
        </w:rPr>
        <w:t xml:space="preserve">Projekto </w:t>
      </w:r>
      <w:r w:rsidR="00321B30" w:rsidRPr="00321B30">
        <w:rPr>
          <w:szCs w:val="24"/>
        </w:rPr>
        <w:t>001-01-07-16 „Grupinio gyvenimo namų plėtra Šakių mieste“ lėšos nepanaudotos dėl nepasirašytos rangos darbų sutarties.</w:t>
      </w:r>
    </w:p>
    <w:p w14:paraId="1F2C4339" w14:textId="3D2882A4" w:rsidR="00544349" w:rsidRDefault="004E7695" w:rsidP="00321B30">
      <w:pPr>
        <w:spacing w:line="360" w:lineRule="auto"/>
        <w:ind w:firstLine="1290"/>
        <w:jc w:val="both"/>
        <w:rPr>
          <w:szCs w:val="24"/>
        </w:rPr>
      </w:pPr>
      <w:r>
        <w:rPr>
          <w:szCs w:val="24"/>
        </w:rPr>
        <w:lastRenderedPageBreak/>
        <w:t xml:space="preserve">Projekto </w:t>
      </w:r>
      <w:r w:rsidR="00321B30" w:rsidRPr="006F4D22">
        <w:rPr>
          <w:szCs w:val="24"/>
        </w:rPr>
        <w:t xml:space="preserve">001-01-07-29 „Šakių miesto istorinis žiedas“ lėšos nepanaudotos, nes dar vyksta projektavimo darbai ir dėl to rangos darbų sutartis </w:t>
      </w:r>
      <w:r>
        <w:rPr>
          <w:szCs w:val="24"/>
        </w:rPr>
        <w:t xml:space="preserve">dar </w:t>
      </w:r>
      <w:r w:rsidR="00321B30" w:rsidRPr="006F4D22">
        <w:rPr>
          <w:szCs w:val="24"/>
        </w:rPr>
        <w:t>nepasirašyta</w:t>
      </w:r>
      <w:r>
        <w:rPr>
          <w:szCs w:val="24"/>
        </w:rPr>
        <w:t>.</w:t>
      </w:r>
    </w:p>
    <w:p w14:paraId="6D815A3C" w14:textId="11C3DD76" w:rsidR="00A23481" w:rsidRPr="001A3FE1" w:rsidRDefault="004E7695" w:rsidP="001A3FE1">
      <w:pPr>
        <w:spacing w:line="360" w:lineRule="auto"/>
        <w:ind w:firstLine="1290"/>
        <w:jc w:val="both"/>
        <w:rPr>
          <w:szCs w:val="24"/>
        </w:rPr>
      </w:pPr>
      <w:r>
        <w:rPr>
          <w:szCs w:val="24"/>
        </w:rPr>
        <w:t xml:space="preserve">Projekte </w:t>
      </w:r>
      <w:r w:rsidR="006F4D22">
        <w:rPr>
          <w:szCs w:val="24"/>
        </w:rPr>
        <w:t>001-01-07-24  „Visos dienos mokyklos įkūrimas Lukšių gimnazijoje“ Europos Sąjungos lėšų ataskaitinio laikotarpio planas neįvykdytas , nes</w:t>
      </w:r>
      <w:r w:rsidR="00186418">
        <w:rPr>
          <w:szCs w:val="24"/>
        </w:rPr>
        <w:t xml:space="preserve"> buvo atlikta darbų ir įsigyta prekių mažiau nei planuota.</w:t>
      </w:r>
    </w:p>
    <w:p w14:paraId="3FF15911" w14:textId="48878338" w:rsidR="001C37DD" w:rsidRPr="00E3669E" w:rsidRDefault="001C37DD" w:rsidP="001C37DD">
      <w:pPr>
        <w:spacing w:line="360" w:lineRule="auto"/>
        <w:ind w:firstLine="1290"/>
        <w:jc w:val="both"/>
        <w:rPr>
          <w:szCs w:val="24"/>
        </w:rPr>
      </w:pPr>
      <w:r w:rsidRPr="00E3669E">
        <w:rPr>
          <w:b/>
          <w:bCs/>
          <w:szCs w:val="24"/>
        </w:rPr>
        <w:t>002</w:t>
      </w:r>
      <w:r w:rsidRPr="00E3669E">
        <w:rPr>
          <w:szCs w:val="24"/>
        </w:rPr>
        <w:t xml:space="preserve"> </w:t>
      </w:r>
      <w:r w:rsidRPr="00E3669E">
        <w:rPr>
          <w:b/>
          <w:bCs/>
          <w:szCs w:val="24"/>
        </w:rPr>
        <w:t>Švietimo, sporto ir kultūros puoselėjimo programa</w:t>
      </w:r>
      <w:r w:rsidR="007D45DA" w:rsidRPr="00E3669E">
        <w:rPr>
          <w:b/>
          <w:bCs/>
          <w:szCs w:val="24"/>
        </w:rPr>
        <w:t xml:space="preserve"> </w:t>
      </w:r>
      <w:r w:rsidR="007D45DA" w:rsidRPr="00E3669E">
        <w:rPr>
          <w:szCs w:val="24"/>
        </w:rPr>
        <w:t>ataskaitiniu laikotarpiu</w:t>
      </w:r>
      <w:r w:rsidRPr="00E3669E">
        <w:rPr>
          <w:szCs w:val="24"/>
        </w:rPr>
        <w:t xml:space="preserve"> įvykdyta </w:t>
      </w:r>
      <w:r w:rsidR="00E3669E" w:rsidRPr="00E3669E">
        <w:rPr>
          <w:szCs w:val="24"/>
        </w:rPr>
        <w:t>83,53</w:t>
      </w:r>
      <w:r w:rsidRPr="00E3669E">
        <w:rPr>
          <w:szCs w:val="24"/>
        </w:rPr>
        <w:t xml:space="preserve"> proc. Pagrindinės programos nevykdymo priežastys:</w:t>
      </w:r>
    </w:p>
    <w:p w14:paraId="18DA62BD" w14:textId="2E7E801A" w:rsidR="00AD2DDB" w:rsidRDefault="00AD2DDB" w:rsidP="001C37DD">
      <w:pPr>
        <w:spacing w:line="360" w:lineRule="auto"/>
        <w:ind w:firstLine="1290"/>
        <w:jc w:val="both"/>
        <w:rPr>
          <w:szCs w:val="24"/>
        </w:rPr>
      </w:pPr>
      <w:r w:rsidRPr="00637F78">
        <w:rPr>
          <w:szCs w:val="24"/>
        </w:rPr>
        <w:t xml:space="preserve">002 Švietimo, sporto ir kultūros puoselėjimo programos ataskaitinio laikotarpio plano nepanaudoto finansavimo likutį įtakoja ES ir kitos tarptautinės finansinės paramos bei bendrojo finansavimo lėšų likutis banko sąskaitose </w:t>
      </w:r>
      <w:r w:rsidR="00637F78" w:rsidRPr="00637F78">
        <w:rPr>
          <w:szCs w:val="24"/>
        </w:rPr>
        <w:t>91170,60</w:t>
      </w:r>
      <w:r w:rsidRPr="00637F78">
        <w:rPr>
          <w:szCs w:val="24"/>
        </w:rPr>
        <w:t xml:space="preserve"> Eur.</w:t>
      </w:r>
    </w:p>
    <w:p w14:paraId="3B6CB1D0" w14:textId="77777777" w:rsidR="001A3FE1" w:rsidRDefault="001A3FE1" w:rsidP="00744E6E">
      <w:pPr>
        <w:spacing w:line="360" w:lineRule="auto"/>
        <w:ind w:firstLine="1290"/>
        <w:jc w:val="both"/>
        <w:rPr>
          <w:szCs w:val="24"/>
        </w:rPr>
      </w:pPr>
      <w:r>
        <w:rPr>
          <w:szCs w:val="24"/>
        </w:rPr>
        <w:t xml:space="preserve">Projekte </w:t>
      </w:r>
      <w:r w:rsidR="00744E6E" w:rsidRPr="00544349">
        <w:rPr>
          <w:szCs w:val="24"/>
        </w:rPr>
        <w:t>002-01-02-06 </w:t>
      </w:r>
      <w:r>
        <w:rPr>
          <w:szCs w:val="24"/>
        </w:rPr>
        <w:t>„</w:t>
      </w:r>
      <w:r w:rsidR="00744E6E" w:rsidRPr="00544349">
        <w:rPr>
          <w:szCs w:val="24"/>
        </w:rPr>
        <w:t>Švietimo prieinamumo didinimas, įdiegiant įtraukiojo švietimo modelį Šakių rajono mokyklose</w:t>
      </w:r>
      <w:r>
        <w:rPr>
          <w:szCs w:val="24"/>
        </w:rPr>
        <w:t>“ gautas avansas</w:t>
      </w:r>
      <w:r w:rsidR="00744E6E" w:rsidRPr="00544349">
        <w:rPr>
          <w:szCs w:val="24"/>
        </w:rPr>
        <w:t xml:space="preserve"> 85867,69</w:t>
      </w:r>
      <w:r>
        <w:rPr>
          <w:szCs w:val="24"/>
        </w:rPr>
        <w:t>Eur ir jis</w:t>
      </w:r>
      <w:r w:rsidR="00744E6E" w:rsidRPr="00544349">
        <w:rPr>
          <w:szCs w:val="24"/>
        </w:rPr>
        <w:t xml:space="preserve"> bus panaudotas sekančiame ketvirtyje.</w:t>
      </w:r>
    </w:p>
    <w:p w14:paraId="3AF3254E" w14:textId="44F1E188" w:rsidR="00744E6E" w:rsidRPr="00637F78" w:rsidRDefault="001A3FE1" w:rsidP="001C37DD">
      <w:pPr>
        <w:spacing w:line="360" w:lineRule="auto"/>
        <w:ind w:firstLine="1290"/>
        <w:jc w:val="both"/>
        <w:rPr>
          <w:szCs w:val="24"/>
        </w:rPr>
      </w:pPr>
      <w:r>
        <w:rPr>
          <w:szCs w:val="24"/>
        </w:rPr>
        <w:t xml:space="preserve">Projekte </w:t>
      </w:r>
      <w:r w:rsidR="00744E6E" w:rsidRPr="00544349">
        <w:rPr>
          <w:szCs w:val="24"/>
        </w:rPr>
        <w:t xml:space="preserve">002-02-04-03 </w:t>
      </w:r>
      <w:r>
        <w:rPr>
          <w:szCs w:val="24"/>
        </w:rPr>
        <w:t>„</w:t>
      </w:r>
      <w:r w:rsidR="00744E6E" w:rsidRPr="00544349">
        <w:rPr>
          <w:szCs w:val="24"/>
        </w:rPr>
        <w:t>Įgyvendinti informatikos ir technologinės kūrybos mokymo programą  „Vedliai"</w:t>
      </w:r>
      <w:r>
        <w:rPr>
          <w:szCs w:val="24"/>
        </w:rPr>
        <w:t xml:space="preserve">“ planas neįvykdytas 11000 Eur </w:t>
      </w:r>
      <w:r w:rsidR="00744E6E" w:rsidRPr="00544349">
        <w:rPr>
          <w:szCs w:val="24"/>
        </w:rPr>
        <w:t>dėl laiku neįvyk</w:t>
      </w:r>
      <w:r>
        <w:rPr>
          <w:szCs w:val="24"/>
        </w:rPr>
        <w:t>usių</w:t>
      </w:r>
      <w:r w:rsidR="00744E6E" w:rsidRPr="00544349">
        <w:rPr>
          <w:szCs w:val="24"/>
        </w:rPr>
        <w:t xml:space="preserve"> viešųjų pirkimų.</w:t>
      </w:r>
    </w:p>
    <w:p w14:paraId="1A7C1769" w14:textId="3A5A8F95" w:rsidR="007D730A" w:rsidRPr="00612D87" w:rsidRDefault="007123D8" w:rsidP="007123D8">
      <w:pPr>
        <w:spacing w:line="360" w:lineRule="auto"/>
        <w:ind w:firstLine="1290"/>
        <w:jc w:val="both"/>
        <w:rPr>
          <w:szCs w:val="24"/>
        </w:rPr>
      </w:pPr>
      <w:r w:rsidRPr="00612D87">
        <w:rPr>
          <w:b/>
          <w:bCs/>
          <w:szCs w:val="24"/>
        </w:rPr>
        <w:t>003</w:t>
      </w:r>
      <w:r w:rsidRPr="00612D87">
        <w:rPr>
          <w:szCs w:val="24"/>
        </w:rPr>
        <w:t xml:space="preserve"> </w:t>
      </w:r>
      <w:r w:rsidRPr="00612D87">
        <w:rPr>
          <w:b/>
          <w:bCs/>
          <w:szCs w:val="24"/>
        </w:rPr>
        <w:t>Sveikatos stiprinimo ir socialinės integracijos didinimo programa</w:t>
      </w:r>
      <w:r w:rsidRPr="00612D87">
        <w:rPr>
          <w:szCs w:val="24"/>
        </w:rPr>
        <w:t xml:space="preserve"> </w:t>
      </w:r>
      <w:r w:rsidR="00755183" w:rsidRPr="00612D87">
        <w:rPr>
          <w:szCs w:val="24"/>
        </w:rPr>
        <w:t xml:space="preserve">ataskaitiniu laikotarpiu </w:t>
      </w:r>
      <w:r w:rsidRPr="00612D87">
        <w:rPr>
          <w:szCs w:val="24"/>
        </w:rPr>
        <w:t xml:space="preserve">įvykdyta </w:t>
      </w:r>
      <w:r w:rsidR="00612D87" w:rsidRPr="00612D87">
        <w:rPr>
          <w:szCs w:val="24"/>
        </w:rPr>
        <w:t>91,15</w:t>
      </w:r>
      <w:r w:rsidRPr="00612D87">
        <w:rPr>
          <w:szCs w:val="24"/>
        </w:rPr>
        <w:t xml:space="preserve"> proc. Pagrindinės programos nevykdymo priežastys:</w:t>
      </w:r>
    </w:p>
    <w:p w14:paraId="10D02C67" w14:textId="2BBEF4B5" w:rsidR="00D12399" w:rsidRDefault="00C61DFD" w:rsidP="00D46E69">
      <w:pPr>
        <w:spacing w:line="360" w:lineRule="auto"/>
        <w:ind w:firstLine="1290"/>
        <w:jc w:val="both"/>
        <w:rPr>
          <w:color w:val="EE0000"/>
          <w:szCs w:val="24"/>
        </w:rPr>
      </w:pPr>
      <w:r w:rsidRPr="00D12399">
        <w:rPr>
          <w:szCs w:val="24"/>
        </w:rPr>
        <w:t xml:space="preserve">003 Sveikatos stiprinimo ir socialinės integracijos didinimo programos ataskaitinio laikotarpio plano nepanaudoto finansavimo likutį įtakoja ES ir kitos tarptautinės finansinės paramos bei bendrojo finansavimo lėšų likutis banko sąskaitose </w:t>
      </w:r>
      <w:r w:rsidR="00D12399" w:rsidRPr="00D12399">
        <w:rPr>
          <w:szCs w:val="24"/>
        </w:rPr>
        <w:t>14720,32</w:t>
      </w:r>
      <w:r w:rsidRPr="00D12399">
        <w:rPr>
          <w:szCs w:val="24"/>
        </w:rPr>
        <w:t xml:space="preserve"> Eur.</w:t>
      </w:r>
    </w:p>
    <w:p w14:paraId="427109CA" w14:textId="5FFE560A" w:rsidR="00D12399" w:rsidRPr="00D12399" w:rsidRDefault="00AB0E26" w:rsidP="00D12399">
      <w:pPr>
        <w:spacing w:line="360" w:lineRule="auto"/>
        <w:ind w:firstLine="1290"/>
        <w:jc w:val="both"/>
      </w:pPr>
      <w:r>
        <w:t xml:space="preserve">Veikloje </w:t>
      </w:r>
      <w:r w:rsidR="00D12399" w:rsidRPr="00D12399">
        <w:t>003-04-02-06  </w:t>
      </w:r>
      <w:r>
        <w:t>„Teikti trumpalaikės globos paslaugas vaikams, likusiems be tėvų globos“ dalis lėšų per pusmetį nebuvo panaudota</w:t>
      </w:r>
      <w:r w:rsidR="00D12399" w:rsidRPr="00D12399">
        <w:t xml:space="preserve"> dėl sumažėjusio vaikus globojančių šeimų skaičiaus .</w:t>
      </w:r>
    </w:p>
    <w:p w14:paraId="05915A8F" w14:textId="5356FE89" w:rsidR="00D12399" w:rsidRPr="00D12399" w:rsidRDefault="008E4E3D" w:rsidP="00D12399">
      <w:pPr>
        <w:spacing w:line="360" w:lineRule="auto"/>
        <w:ind w:firstLine="1290"/>
        <w:jc w:val="both"/>
      </w:pPr>
      <w:r>
        <w:t xml:space="preserve">Veiklose </w:t>
      </w:r>
      <w:r w:rsidR="00D12399" w:rsidRPr="00D12399">
        <w:t>003-03-02-33</w:t>
      </w:r>
      <w:r>
        <w:t xml:space="preserve"> „Teikti transporto išlaidų 50 proc. kompensacijas“ ir 003-03-02-34 „Teikti transporto išlaidų 80 proc. kompensacija“</w:t>
      </w:r>
      <w:r w:rsidR="00D12399" w:rsidRPr="00D12399">
        <w:t xml:space="preserve"> </w:t>
      </w:r>
      <w:r>
        <w:t>panaudotos ne visos planuotos lėšos</w:t>
      </w:r>
      <w:r w:rsidR="00D12399" w:rsidRPr="00D12399">
        <w:t xml:space="preserve">, nes buvo planuotas didesnis degalų kainų padidėjimas, taip pat didesnis lengvatiniu pavėžėjimu besinaudojančių keleivių skaičius. </w:t>
      </w:r>
    </w:p>
    <w:p w14:paraId="344BE110" w14:textId="2FBE7D37" w:rsidR="00D12399" w:rsidRDefault="00A04861" w:rsidP="00D12399">
      <w:pPr>
        <w:spacing w:line="360" w:lineRule="auto"/>
        <w:ind w:firstLine="1290"/>
        <w:jc w:val="both"/>
      </w:pPr>
      <w:r>
        <w:t xml:space="preserve">Veikloje </w:t>
      </w:r>
      <w:r w:rsidR="00D12399" w:rsidRPr="00D12399">
        <w:t>003-03-02-42</w:t>
      </w:r>
      <w:r>
        <w:t xml:space="preserve"> „Mokėti būsto išlaidų kompensacijas rajono gyventojams už šildymą kitu kuru“ panaudotos ne visos </w:t>
      </w:r>
      <w:r w:rsidR="00D12399" w:rsidRPr="00D12399">
        <w:t xml:space="preserve">suplanuotos </w:t>
      </w:r>
      <w:r>
        <w:t>nes lėšų panaudojimas</w:t>
      </w:r>
      <w:r w:rsidR="00D12399" w:rsidRPr="00D12399">
        <w:t xml:space="preserve">  priklauso nuo oro sąlygų ir nuo besikreipiančių asmenų skaičiaus, kuris nėra pastovus.</w:t>
      </w:r>
    </w:p>
    <w:p w14:paraId="62B2EA4B" w14:textId="318B2D9F" w:rsidR="00E5139A" w:rsidRPr="00E5139A" w:rsidRDefault="002538D3" w:rsidP="00E5139A">
      <w:pPr>
        <w:spacing w:line="360" w:lineRule="auto"/>
        <w:ind w:firstLine="1290"/>
        <w:jc w:val="both"/>
      </w:pPr>
      <w:r>
        <w:t xml:space="preserve">Veikloje </w:t>
      </w:r>
      <w:r w:rsidR="00E5139A" w:rsidRPr="00E5139A">
        <w:t>003-04-02-08</w:t>
      </w:r>
      <w:r>
        <w:t xml:space="preserve"> „Teikti ilgalaikės ir trumpalaikės globos paslaugas socialinės rizikos šeimų vaikams šeimynose“ </w:t>
      </w:r>
      <w:r w:rsidR="00E5139A" w:rsidRPr="00E5139A">
        <w:t>liko nepanaudotų lėšų, nes I. Leleivienės šeimynai buvo panaikinta licencija, licencijos atstatymo metu nebuvo mokamos šeimynos  išlaikymo pajamos.</w:t>
      </w:r>
    </w:p>
    <w:p w14:paraId="50308B33" w14:textId="34DBBFF5" w:rsidR="007F5D62" w:rsidRPr="007F5D62" w:rsidRDefault="00AE6A52" w:rsidP="007F5D62">
      <w:pPr>
        <w:spacing w:line="360" w:lineRule="auto"/>
        <w:ind w:firstLine="1290"/>
        <w:jc w:val="both"/>
      </w:pPr>
      <w:r>
        <w:t>U</w:t>
      </w:r>
      <w:r w:rsidR="007F5D62" w:rsidRPr="007F5D62">
        <w:t>žimtumo programos lėšos nepanaudotos dėl priskaityto darbo užmokesčio</w:t>
      </w:r>
      <w:r>
        <w:t>,</w:t>
      </w:r>
      <w:r w:rsidR="007F5D62" w:rsidRPr="007F5D62">
        <w:t xml:space="preserve"> kuris išmokamas sekantį mėnesį ( III ketvirtį)  .</w:t>
      </w:r>
    </w:p>
    <w:p w14:paraId="7EC91BB5" w14:textId="77777777" w:rsidR="00EA650D" w:rsidRDefault="00AE6A52" w:rsidP="007F5D62">
      <w:pPr>
        <w:spacing w:line="360" w:lineRule="auto"/>
        <w:ind w:firstLine="1290"/>
        <w:jc w:val="both"/>
      </w:pPr>
      <w:r>
        <w:lastRenderedPageBreak/>
        <w:t xml:space="preserve">Veikloje </w:t>
      </w:r>
      <w:r w:rsidR="007F5D62" w:rsidRPr="007F5D62">
        <w:t>003-04-01-02</w:t>
      </w:r>
      <w:r>
        <w:t xml:space="preserve"> „Socialinių darbuotojų išlaikymas ir kvalifikacijos kėlimas“</w:t>
      </w:r>
      <w:r w:rsidR="007F5D62" w:rsidRPr="007F5D62">
        <w:t xml:space="preserve"> nepanaudotos </w:t>
      </w:r>
      <w:r>
        <w:t xml:space="preserve">savivaldybės biudžeto </w:t>
      </w:r>
      <w:r w:rsidR="007F5D62" w:rsidRPr="007F5D62">
        <w:t>lėšos dėl  lėšų atstatymo</w:t>
      </w:r>
      <w:r>
        <w:t xml:space="preserve"> valstybės biudžeto lėšomis</w:t>
      </w:r>
      <w:r w:rsidR="007F5D62" w:rsidRPr="007F5D62">
        <w:t xml:space="preserve"> ir kvalifikacijos kėlimo išlaidų apmokėjimo </w:t>
      </w:r>
      <w:r>
        <w:t>liepos</w:t>
      </w:r>
      <w:r w:rsidR="007F5D62" w:rsidRPr="007F5D62">
        <w:t xml:space="preserve"> mėnesį</w:t>
      </w:r>
    </w:p>
    <w:p w14:paraId="0438E1B3" w14:textId="77777777" w:rsidR="00EA650D" w:rsidRPr="0013254D" w:rsidRDefault="00EA650D" w:rsidP="00EA650D">
      <w:pPr>
        <w:spacing w:line="360" w:lineRule="auto"/>
        <w:ind w:firstLine="1290"/>
        <w:jc w:val="both"/>
        <w:rPr>
          <w:szCs w:val="24"/>
        </w:rPr>
      </w:pPr>
      <w:r w:rsidRPr="0013254D">
        <w:rPr>
          <w:b/>
          <w:bCs/>
          <w:szCs w:val="24"/>
        </w:rPr>
        <w:t>004</w:t>
      </w:r>
      <w:r w:rsidRPr="0013254D">
        <w:rPr>
          <w:szCs w:val="24"/>
        </w:rPr>
        <w:t xml:space="preserve"> </w:t>
      </w:r>
      <w:r w:rsidRPr="0013254D">
        <w:rPr>
          <w:b/>
          <w:bCs/>
          <w:szCs w:val="24"/>
        </w:rPr>
        <w:t>Valdymo programa</w:t>
      </w:r>
      <w:r w:rsidRPr="0013254D">
        <w:rPr>
          <w:szCs w:val="24"/>
        </w:rPr>
        <w:t xml:space="preserve"> ataskaitinių laikotarpiu įvykdyta 95,92 proc. Pagrindinės programos nevykdymo priežastys:</w:t>
      </w:r>
    </w:p>
    <w:p w14:paraId="153735B8" w14:textId="77777777" w:rsidR="00EA650D" w:rsidRDefault="00EA650D" w:rsidP="00EA650D">
      <w:pPr>
        <w:spacing w:line="360" w:lineRule="auto"/>
        <w:ind w:firstLine="1290"/>
      </w:pPr>
      <w:r w:rsidRPr="0013254D">
        <w:t>Vykdant veiklą 004-01-02-04 „Užtikrinti savivaldybės administracijos darbo funkcionalumą. Savivaldybės administracijos darbuotojų kvalifikacijos bei kompetencijų tobulinimas“ taupytas darbo užmokestis dėl darbuotojų ligos, dėl neužimtų etatų, dėl valstybės tarnybos pratęsimo neišmokėta kompensacija už atostogas ir išeitinė pašalpa.</w:t>
      </w:r>
    </w:p>
    <w:p w14:paraId="6E5AED6A" w14:textId="0C3FFCC3" w:rsidR="006059D9" w:rsidRDefault="006059D9" w:rsidP="00EA650D">
      <w:pPr>
        <w:spacing w:line="360" w:lineRule="auto"/>
        <w:ind w:firstLine="1290"/>
      </w:pPr>
      <w:r>
        <w:t>Nesant poreikio nebuvo panaudotos lėšos numatytos veikloje 004-01-01-03 „Ekstremalių situacijų padarinių likvidavimas“ 24587,33 Eur.</w:t>
      </w:r>
    </w:p>
    <w:p w14:paraId="1211C830" w14:textId="2533208B" w:rsidR="006059D9" w:rsidRPr="0013254D" w:rsidRDefault="006059D9" w:rsidP="00EA650D">
      <w:pPr>
        <w:spacing w:line="360" w:lineRule="auto"/>
        <w:ind w:firstLine="1290"/>
      </w:pPr>
      <w:r>
        <w:t>Veikloje 004-02-03-03 „Stiprinti bendruomeninę veiklą savivaldybėje“ nepanaudotos planuotos valstybės biudžeto lėšos31642 Eur, nes finansavimo sutartis pasirašyta tik birželio mėnesį, o lėšos gautos liepos 8 d.</w:t>
      </w:r>
    </w:p>
    <w:p w14:paraId="71590981" w14:textId="52E38DF0" w:rsidR="007F5D62" w:rsidRPr="007F5D62" w:rsidRDefault="007F5D62" w:rsidP="007F5D62">
      <w:pPr>
        <w:spacing w:line="360" w:lineRule="auto"/>
        <w:ind w:firstLine="1290"/>
        <w:jc w:val="both"/>
      </w:pPr>
      <w:r w:rsidRPr="007F5D62">
        <w:t>.</w:t>
      </w:r>
    </w:p>
    <w:p w14:paraId="4581165A" w14:textId="77777777" w:rsidR="00A815DD" w:rsidRPr="00462563" w:rsidRDefault="00A815DD">
      <w:pPr>
        <w:tabs>
          <w:tab w:val="left" w:pos="540"/>
        </w:tabs>
        <w:jc w:val="both"/>
        <w:rPr>
          <w:i/>
          <w:iCs/>
          <w:color w:val="EE0000"/>
          <w:szCs w:val="24"/>
          <w:lang w:eastAsia="lt-LT"/>
        </w:rPr>
      </w:pPr>
    </w:p>
    <w:p w14:paraId="29040DF9" w14:textId="1EBED8BC" w:rsidR="00EC6FCB" w:rsidRPr="00956841" w:rsidRDefault="00000000">
      <w:pPr>
        <w:tabs>
          <w:tab w:val="left" w:pos="540"/>
        </w:tabs>
        <w:ind w:firstLine="567"/>
        <w:jc w:val="center"/>
        <w:rPr>
          <w:b/>
          <w:bCs/>
          <w:szCs w:val="24"/>
          <w:lang w:eastAsia="lt-LT"/>
        </w:rPr>
      </w:pPr>
      <w:r w:rsidRPr="00956841">
        <w:rPr>
          <w:b/>
          <w:bCs/>
          <w:szCs w:val="24"/>
          <w:lang w:eastAsia="lt-LT"/>
        </w:rPr>
        <w:t>V SKYRIUS</w:t>
      </w:r>
    </w:p>
    <w:p w14:paraId="480670AA" w14:textId="3C054267" w:rsidR="00EC6FCB" w:rsidRPr="00956841" w:rsidRDefault="00000000">
      <w:pPr>
        <w:tabs>
          <w:tab w:val="left" w:pos="540"/>
        </w:tabs>
        <w:ind w:firstLine="567"/>
        <w:jc w:val="center"/>
        <w:rPr>
          <w:b/>
          <w:bCs/>
          <w:szCs w:val="24"/>
          <w:lang w:eastAsia="lt-LT"/>
        </w:rPr>
      </w:pPr>
      <w:r w:rsidRPr="00956841">
        <w:rPr>
          <w:b/>
          <w:bCs/>
          <w:szCs w:val="24"/>
          <w:lang w:eastAsia="lt-LT"/>
        </w:rPr>
        <w:t>KITA INFORMACIJA</w:t>
      </w:r>
    </w:p>
    <w:p w14:paraId="50133016" w14:textId="77777777" w:rsidR="00EC6FCB" w:rsidRPr="00956841" w:rsidRDefault="00EC6FCB">
      <w:pPr>
        <w:tabs>
          <w:tab w:val="left" w:pos="540"/>
        </w:tabs>
        <w:jc w:val="both"/>
        <w:rPr>
          <w:szCs w:val="24"/>
          <w:lang w:eastAsia="lt-LT"/>
        </w:rPr>
      </w:pPr>
    </w:p>
    <w:p w14:paraId="726179ED" w14:textId="77777777" w:rsidR="008C6C01" w:rsidRPr="00462563" w:rsidRDefault="008C6C01">
      <w:pPr>
        <w:tabs>
          <w:tab w:val="left" w:pos="540"/>
          <w:tab w:val="left" w:pos="851"/>
        </w:tabs>
        <w:ind w:firstLine="567"/>
        <w:jc w:val="both"/>
        <w:rPr>
          <w:i/>
          <w:iCs/>
          <w:color w:val="EE0000"/>
          <w:szCs w:val="24"/>
          <w:lang w:eastAsia="lt-LT"/>
        </w:rPr>
      </w:pPr>
    </w:p>
    <w:p w14:paraId="426401A4" w14:textId="11F389AE" w:rsidR="00321C51" w:rsidRPr="00956841" w:rsidRDefault="00321C51" w:rsidP="00321C51">
      <w:pPr>
        <w:spacing w:line="360" w:lineRule="auto"/>
        <w:ind w:firstLine="1290"/>
        <w:jc w:val="both"/>
        <w:rPr>
          <w:i/>
          <w:iCs/>
          <w:szCs w:val="24"/>
          <w:lang w:eastAsia="lt-LT"/>
        </w:rPr>
      </w:pPr>
      <w:r w:rsidRPr="00956841">
        <w:rPr>
          <w:szCs w:val="24"/>
        </w:rPr>
        <w:t>Ataskaitinio laikotarpio pabaigoje administracija pradelsto termino skolų neturėjo.</w:t>
      </w:r>
    </w:p>
    <w:p w14:paraId="11DF7814" w14:textId="5CC013CB" w:rsidR="008C6C01" w:rsidRPr="00956841" w:rsidRDefault="008C6C01" w:rsidP="008C6C01">
      <w:pPr>
        <w:spacing w:line="360" w:lineRule="auto"/>
        <w:ind w:firstLine="1290"/>
        <w:jc w:val="both"/>
        <w:rPr>
          <w:szCs w:val="24"/>
        </w:rPr>
      </w:pPr>
      <w:r w:rsidRPr="00956841">
        <w:rPr>
          <w:szCs w:val="24"/>
        </w:rPr>
        <w:t xml:space="preserve">Lėšų, gautų iš savivaldybės biudžeto, likutis ataskaitinio laikotarpio pabaigoje </w:t>
      </w:r>
      <w:r w:rsidR="00956841" w:rsidRPr="00956841">
        <w:rPr>
          <w:szCs w:val="24"/>
        </w:rPr>
        <w:t>129707,3</w:t>
      </w:r>
      <w:r w:rsidRPr="00956841">
        <w:rPr>
          <w:szCs w:val="24"/>
        </w:rPr>
        <w:t xml:space="preserve"> Eur</w:t>
      </w:r>
      <w:r w:rsidR="007F5005" w:rsidRPr="00956841">
        <w:rPr>
          <w:szCs w:val="24"/>
        </w:rPr>
        <w:t xml:space="preserve"> (Pažyma apie įstaigos valstybės ir savivaldybės biudžeto lėšų likučius banko sąskaitose)</w:t>
      </w:r>
      <w:r w:rsidRPr="00956841">
        <w:rPr>
          <w:szCs w:val="24"/>
        </w:rPr>
        <w:t xml:space="preserve">, ES ir kitos tarptautinės finansinės paramos bei bendrojo finansavimo lėšų likutis banko sąskaitose </w:t>
      </w:r>
      <w:r w:rsidR="00956841" w:rsidRPr="00956841">
        <w:rPr>
          <w:szCs w:val="24"/>
        </w:rPr>
        <w:t>2355312,66</w:t>
      </w:r>
      <w:r w:rsidRPr="00956841">
        <w:rPr>
          <w:szCs w:val="24"/>
        </w:rPr>
        <w:t xml:space="preserve"> Eur.</w:t>
      </w:r>
    </w:p>
    <w:p w14:paraId="450E44BF" w14:textId="77777777" w:rsidR="008C6C01" w:rsidRPr="00956841" w:rsidRDefault="008C6C01" w:rsidP="008C6C01">
      <w:pPr>
        <w:spacing w:line="360" w:lineRule="auto"/>
        <w:ind w:firstLine="1290"/>
        <w:jc w:val="both"/>
        <w:rPr>
          <w:szCs w:val="24"/>
        </w:rPr>
      </w:pPr>
      <w:r w:rsidRPr="00956841">
        <w:rPr>
          <w:szCs w:val="24"/>
        </w:rPr>
        <w:t>Praėjusiais metais nepanaudoto lėšų likučio, kuris ataskaitiniais metais būtų įskaitytas į nuo metų pradžios gautus asignavimus nėra.</w:t>
      </w:r>
    </w:p>
    <w:p w14:paraId="0F519A9B" w14:textId="74B3A46D" w:rsidR="00B94789" w:rsidRPr="00462563" w:rsidRDefault="00B94789" w:rsidP="00F24CE2">
      <w:pPr>
        <w:spacing w:line="360" w:lineRule="auto"/>
        <w:jc w:val="both"/>
        <w:rPr>
          <w:color w:val="EE0000"/>
          <w:szCs w:val="24"/>
        </w:rPr>
      </w:pPr>
      <w:r w:rsidRPr="00462563">
        <w:rPr>
          <w:color w:val="EE0000"/>
          <w:szCs w:val="24"/>
        </w:rPr>
        <w:tab/>
      </w:r>
      <w:r w:rsidR="00956841" w:rsidRPr="00F24CE2">
        <w:rPr>
          <w:szCs w:val="24"/>
        </w:rPr>
        <w:t>Savivaldybės administracija per ataskaitinį laikotarpį neturėjo išlaidų, pripažintų netinkamomis finansuoti iš Europos Sąjungos fondų ir (arba) kitos tarptautinės finansinės paramos lėšomis.</w:t>
      </w:r>
    </w:p>
    <w:p w14:paraId="3B35F068" w14:textId="77777777" w:rsidR="008C6C01" w:rsidRPr="00462563" w:rsidRDefault="008C6C01">
      <w:pPr>
        <w:tabs>
          <w:tab w:val="left" w:pos="540"/>
          <w:tab w:val="left" w:pos="851"/>
        </w:tabs>
        <w:ind w:firstLine="567"/>
        <w:jc w:val="both"/>
        <w:rPr>
          <w:i/>
          <w:iCs/>
          <w:color w:val="EE0000"/>
          <w:szCs w:val="24"/>
          <w:lang w:eastAsia="lt-LT"/>
        </w:rPr>
      </w:pPr>
    </w:p>
    <w:p w14:paraId="2CA36ED6" w14:textId="77777777" w:rsidR="00EC6FCB" w:rsidRPr="00F24CE2" w:rsidRDefault="00000000" w:rsidP="00A815DD">
      <w:pPr>
        <w:tabs>
          <w:tab w:val="left" w:pos="540"/>
        </w:tabs>
        <w:ind w:firstLine="567"/>
        <w:jc w:val="both"/>
        <w:rPr>
          <w:szCs w:val="24"/>
          <w:lang w:eastAsia="lt-LT"/>
        </w:rPr>
      </w:pPr>
      <w:r w:rsidRPr="00F24CE2">
        <w:rPr>
          <w:szCs w:val="24"/>
          <w:lang w:eastAsia="lt-LT"/>
        </w:rPr>
        <w:t xml:space="preserve">PRIEDAI: </w:t>
      </w:r>
    </w:p>
    <w:p w14:paraId="68A68784" w14:textId="1FD59A68" w:rsidR="00EC6FCB" w:rsidRPr="00F24CE2" w:rsidRDefault="00000000" w:rsidP="00A815DD">
      <w:pPr>
        <w:tabs>
          <w:tab w:val="left" w:pos="0"/>
          <w:tab w:val="left" w:pos="540"/>
          <w:tab w:val="left" w:pos="851"/>
        </w:tabs>
        <w:ind w:firstLine="567"/>
        <w:jc w:val="both"/>
        <w:rPr>
          <w:szCs w:val="24"/>
          <w:lang w:eastAsia="lt-LT"/>
        </w:rPr>
      </w:pPr>
      <w:r w:rsidRPr="00F24CE2">
        <w:rPr>
          <w:szCs w:val="24"/>
          <w:lang w:eastAsia="lt-LT"/>
        </w:rPr>
        <w:t>1. Informacija apie biudžetinių įstaigų pajamas pagal 20</w:t>
      </w:r>
      <w:r w:rsidR="008D212D" w:rsidRPr="00F24CE2">
        <w:rPr>
          <w:szCs w:val="24"/>
          <w:lang w:eastAsia="lt-LT"/>
        </w:rPr>
        <w:t>2</w:t>
      </w:r>
      <w:r w:rsidR="00F24CE2" w:rsidRPr="00F24CE2">
        <w:rPr>
          <w:szCs w:val="24"/>
          <w:lang w:eastAsia="lt-LT"/>
        </w:rPr>
        <w:t>6</w:t>
      </w:r>
      <w:r w:rsidR="008D212D" w:rsidRPr="00F24CE2">
        <w:rPr>
          <w:szCs w:val="24"/>
          <w:lang w:eastAsia="lt-LT"/>
        </w:rPr>
        <w:t xml:space="preserve"> </w:t>
      </w:r>
      <w:r w:rsidRPr="00F24CE2">
        <w:rPr>
          <w:szCs w:val="24"/>
          <w:lang w:eastAsia="lt-LT"/>
        </w:rPr>
        <w:t>m. </w:t>
      </w:r>
      <w:r w:rsidR="00F24CE2" w:rsidRPr="00F24CE2">
        <w:rPr>
          <w:szCs w:val="24"/>
          <w:lang w:eastAsia="lt-LT"/>
        </w:rPr>
        <w:t>birželio</w:t>
      </w:r>
      <w:r w:rsidR="008D212D" w:rsidRPr="00F24CE2">
        <w:rPr>
          <w:szCs w:val="24"/>
          <w:lang w:eastAsia="lt-LT"/>
        </w:rPr>
        <w:t xml:space="preserve"> 3</w:t>
      </w:r>
      <w:r w:rsidR="00F24CE2" w:rsidRPr="00F24CE2">
        <w:rPr>
          <w:szCs w:val="24"/>
          <w:lang w:eastAsia="lt-LT"/>
        </w:rPr>
        <w:t>0</w:t>
      </w:r>
      <w:r w:rsidR="008D212D" w:rsidRPr="00F24CE2">
        <w:rPr>
          <w:szCs w:val="24"/>
          <w:lang w:eastAsia="lt-LT"/>
        </w:rPr>
        <w:t xml:space="preserve"> </w:t>
      </w:r>
      <w:r w:rsidRPr="00F24CE2">
        <w:rPr>
          <w:szCs w:val="24"/>
          <w:lang w:eastAsia="lt-LT"/>
        </w:rPr>
        <w:t>d. duomenis (3 priedas).</w:t>
      </w:r>
    </w:p>
    <w:p w14:paraId="10D13591" w14:textId="1B380752" w:rsidR="00EF329E" w:rsidRPr="00A07C08" w:rsidRDefault="009A39A7" w:rsidP="00A815DD">
      <w:pPr>
        <w:tabs>
          <w:tab w:val="left" w:pos="0"/>
          <w:tab w:val="left" w:pos="540"/>
          <w:tab w:val="left" w:pos="851"/>
        </w:tabs>
        <w:ind w:firstLine="567"/>
        <w:jc w:val="both"/>
        <w:rPr>
          <w:szCs w:val="24"/>
          <w:lang w:eastAsia="lt-LT"/>
        </w:rPr>
      </w:pPr>
      <w:r w:rsidRPr="00A07C08">
        <w:rPr>
          <w:szCs w:val="24"/>
          <w:lang w:eastAsia="lt-LT"/>
        </w:rPr>
        <w:t>2</w:t>
      </w:r>
      <w:r w:rsidR="00EF329E" w:rsidRPr="00A07C08">
        <w:rPr>
          <w:szCs w:val="24"/>
          <w:lang w:eastAsia="lt-LT"/>
        </w:rPr>
        <w:t>. Pažyma apie įstaigos valstybės ir savivaldybės biudžeto lėšų likučius banko sąskaitose (Šakių rajono savivaldybės biudžeto sudarymo, vykdymo ir atskaitomybės tvarkos aprašo 5 priedas)</w:t>
      </w:r>
    </w:p>
    <w:p w14:paraId="6931A897" w14:textId="7C654929" w:rsidR="007F5005" w:rsidRPr="00A07C08" w:rsidRDefault="009A39A7" w:rsidP="00A815DD">
      <w:pPr>
        <w:tabs>
          <w:tab w:val="left" w:pos="0"/>
          <w:tab w:val="left" w:pos="540"/>
          <w:tab w:val="left" w:pos="851"/>
        </w:tabs>
        <w:ind w:firstLine="567"/>
        <w:jc w:val="both"/>
        <w:rPr>
          <w:szCs w:val="24"/>
          <w:lang w:eastAsia="lt-LT"/>
        </w:rPr>
      </w:pPr>
      <w:r w:rsidRPr="00A07C08">
        <w:rPr>
          <w:szCs w:val="24"/>
          <w:lang w:eastAsia="lt-LT"/>
        </w:rPr>
        <w:t>3</w:t>
      </w:r>
      <w:r w:rsidR="007F5005" w:rsidRPr="00A07C08">
        <w:rPr>
          <w:szCs w:val="24"/>
          <w:lang w:eastAsia="lt-LT"/>
        </w:rPr>
        <w:t>.</w:t>
      </w:r>
      <w:r w:rsidR="00714B0F" w:rsidRPr="00A07C08">
        <w:rPr>
          <w:szCs w:val="24"/>
          <w:lang w:eastAsia="lt-LT"/>
        </w:rPr>
        <w:t>Biudžeto išlaidų sąmatos vykdymo 202</w:t>
      </w:r>
      <w:r w:rsidR="00A07C08" w:rsidRPr="00A07C08">
        <w:rPr>
          <w:szCs w:val="24"/>
          <w:lang w:eastAsia="lt-LT"/>
        </w:rPr>
        <w:t>6</w:t>
      </w:r>
      <w:r w:rsidR="00714B0F" w:rsidRPr="00A07C08">
        <w:rPr>
          <w:szCs w:val="24"/>
          <w:lang w:eastAsia="lt-LT"/>
        </w:rPr>
        <w:t xml:space="preserve"> m. </w:t>
      </w:r>
      <w:r w:rsidR="00A07C08" w:rsidRPr="00A07C08">
        <w:rPr>
          <w:szCs w:val="24"/>
          <w:lang w:eastAsia="lt-LT"/>
        </w:rPr>
        <w:t>birželio</w:t>
      </w:r>
      <w:r w:rsidR="00714B0F" w:rsidRPr="00A07C08">
        <w:rPr>
          <w:szCs w:val="24"/>
          <w:lang w:eastAsia="lt-LT"/>
        </w:rPr>
        <w:t xml:space="preserve"> 3</w:t>
      </w:r>
      <w:r w:rsidR="00A07C08" w:rsidRPr="00A07C08">
        <w:rPr>
          <w:szCs w:val="24"/>
          <w:lang w:eastAsia="lt-LT"/>
        </w:rPr>
        <w:t>0</w:t>
      </w:r>
      <w:r w:rsidR="00714B0F" w:rsidRPr="00A07C08">
        <w:rPr>
          <w:szCs w:val="24"/>
          <w:lang w:eastAsia="lt-LT"/>
        </w:rPr>
        <w:t xml:space="preserve"> d. ataskaitos (1prieda</w:t>
      </w:r>
      <w:r w:rsidR="00BC7EDA" w:rsidRPr="00A07C08">
        <w:rPr>
          <w:szCs w:val="24"/>
          <w:lang w:eastAsia="lt-LT"/>
        </w:rPr>
        <w:t>i</w:t>
      </w:r>
      <w:r w:rsidR="00714B0F" w:rsidRPr="00A07C08">
        <w:rPr>
          <w:szCs w:val="24"/>
          <w:lang w:eastAsia="lt-LT"/>
        </w:rPr>
        <w:t>)</w:t>
      </w:r>
    </w:p>
    <w:p w14:paraId="70E57E3A" w14:textId="52EE99CC" w:rsidR="009A39A7" w:rsidRPr="00A07C08" w:rsidRDefault="009A39A7" w:rsidP="00A815DD">
      <w:pPr>
        <w:tabs>
          <w:tab w:val="left" w:pos="0"/>
          <w:tab w:val="left" w:pos="540"/>
          <w:tab w:val="left" w:pos="851"/>
        </w:tabs>
        <w:ind w:firstLine="567"/>
        <w:jc w:val="both"/>
        <w:rPr>
          <w:szCs w:val="24"/>
          <w:lang w:eastAsia="lt-LT"/>
        </w:rPr>
      </w:pPr>
      <w:r w:rsidRPr="00A07C08">
        <w:rPr>
          <w:szCs w:val="24"/>
          <w:lang w:eastAsia="lt-LT"/>
        </w:rPr>
        <w:t>4. Savivaldybės biudžetinių įstaigų pajamų įmokų ataskaita už 202</w:t>
      </w:r>
      <w:r w:rsidR="00A07C08" w:rsidRPr="00A07C08">
        <w:rPr>
          <w:szCs w:val="24"/>
          <w:lang w:eastAsia="lt-LT"/>
        </w:rPr>
        <w:t>6</w:t>
      </w:r>
      <w:r w:rsidRPr="00A07C08">
        <w:rPr>
          <w:szCs w:val="24"/>
          <w:lang w:eastAsia="lt-LT"/>
        </w:rPr>
        <w:t xml:space="preserve"> metų </w:t>
      </w:r>
      <w:r w:rsidR="00051241" w:rsidRPr="00A07C08">
        <w:rPr>
          <w:szCs w:val="24"/>
          <w:lang w:eastAsia="lt-LT"/>
        </w:rPr>
        <w:t>I</w:t>
      </w:r>
      <w:r w:rsidR="00A07C08" w:rsidRPr="00A07C08">
        <w:rPr>
          <w:szCs w:val="24"/>
          <w:lang w:eastAsia="lt-LT"/>
        </w:rPr>
        <w:t>I</w:t>
      </w:r>
      <w:r w:rsidRPr="00A07C08">
        <w:rPr>
          <w:szCs w:val="24"/>
          <w:lang w:eastAsia="lt-LT"/>
        </w:rPr>
        <w:t xml:space="preserve"> ketvirtį. (Informacijos, reikalingos Lietuvos Respublikos savivaldybių iždų finansinėms ataskaitoms sudaryti, pateikimo taisyklių 7 priedas).</w:t>
      </w:r>
    </w:p>
    <w:p w14:paraId="6F1EFA83" w14:textId="77777777" w:rsidR="009815DB" w:rsidRPr="00A07C08" w:rsidRDefault="009815DB" w:rsidP="00A815DD">
      <w:pPr>
        <w:tabs>
          <w:tab w:val="left" w:pos="0"/>
          <w:tab w:val="left" w:pos="540"/>
          <w:tab w:val="left" w:pos="851"/>
        </w:tabs>
        <w:spacing w:line="360" w:lineRule="auto"/>
        <w:ind w:firstLine="567"/>
        <w:jc w:val="both"/>
        <w:rPr>
          <w:szCs w:val="24"/>
          <w:lang w:eastAsia="lt-LT"/>
        </w:rPr>
      </w:pPr>
    </w:p>
    <w:p w14:paraId="6B501001" w14:textId="77777777" w:rsidR="004F0C05" w:rsidRPr="00A07C08" w:rsidRDefault="004F0C05">
      <w:pPr>
        <w:tabs>
          <w:tab w:val="left" w:pos="851"/>
        </w:tabs>
        <w:jc w:val="both"/>
        <w:rPr>
          <w:b/>
          <w:caps/>
          <w:szCs w:val="24"/>
          <w:lang w:eastAsia="lt-LT"/>
        </w:rPr>
      </w:pPr>
    </w:p>
    <w:p w14:paraId="2684C3AD" w14:textId="7F4EA918" w:rsidR="00EC6FCB" w:rsidRPr="00A07C08" w:rsidRDefault="004F0C05">
      <w:pPr>
        <w:tabs>
          <w:tab w:val="left" w:pos="851"/>
        </w:tabs>
        <w:jc w:val="both"/>
        <w:rPr>
          <w:caps/>
          <w:szCs w:val="24"/>
          <w:lang w:eastAsia="lt-LT"/>
        </w:rPr>
      </w:pPr>
      <w:r w:rsidRPr="00A07C08">
        <w:rPr>
          <w:szCs w:val="24"/>
        </w:rPr>
        <w:t>Administracijos direktorius                                                                 Vytautas Ižganaitis</w:t>
      </w:r>
    </w:p>
    <w:p w14:paraId="4E539C6A" w14:textId="35BE1ED5" w:rsidR="00EC6FCB" w:rsidRPr="00A07C08" w:rsidRDefault="00000000">
      <w:pPr>
        <w:tabs>
          <w:tab w:val="left" w:pos="851"/>
        </w:tabs>
        <w:ind w:firstLine="3781"/>
        <w:jc w:val="both"/>
        <w:rPr>
          <w:sz w:val="20"/>
          <w:lang w:eastAsia="lt-LT"/>
        </w:rPr>
      </w:pPr>
      <w:r w:rsidRPr="00A07C08">
        <w:rPr>
          <w:sz w:val="20"/>
          <w:lang w:eastAsia="lt-LT"/>
        </w:rPr>
        <w:t>(parašas)</w:t>
      </w:r>
      <w:r w:rsidRPr="00A07C08">
        <w:rPr>
          <w:sz w:val="20"/>
          <w:lang w:eastAsia="lt-LT"/>
        </w:rPr>
        <w:tab/>
      </w:r>
      <w:r w:rsidRPr="00A07C08">
        <w:rPr>
          <w:sz w:val="20"/>
          <w:lang w:eastAsia="lt-LT"/>
        </w:rPr>
        <w:tab/>
        <w:t xml:space="preserve">   (vardas ir pavardė)</w:t>
      </w:r>
    </w:p>
    <w:p w14:paraId="78A45CCE" w14:textId="77777777" w:rsidR="00EC6FCB" w:rsidRPr="00A07C08" w:rsidRDefault="00EC6FCB">
      <w:pPr>
        <w:tabs>
          <w:tab w:val="left" w:pos="540"/>
          <w:tab w:val="left" w:pos="851"/>
        </w:tabs>
        <w:ind w:left="567"/>
        <w:jc w:val="both"/>
        <w:rPr>
          <w:b/>
          <w:caps/>
          <w:szCs w:val="24"/>
          <w:lang w:eastAsia="lt-LT"/>
        </w:rPr>
      </w:pPr>
    </w:p>
    <w:p w14:paraId="548943EB" w14:textId="6EA453B1" w:rsidR="00EC6FCB" w:rsidRPr="00A07C08" w:rsidRDefault="004F0C05">
      <w:pPr>
        <w:tabs>
          <w:tab w:val="left" w:pos="851"/>
        </w:tabs>
        <w:jc w:val="both"/>
        <w:rPr>
          <w:szCs w:val="24"/>
          <w:lang w:eastAsia="lt-LT"/>
        </w:rPr>
      </w:pPr>
      <w:r w:rsidRPr="00A07C08">
        <w:rPr>
          <w:szCs w:val="24"/>
          <w:lang w:eastAsia="lt-LT"/>
        </w:rPr>
        <w:t>Apskaitos skyriaus vedėja                                                                    Vitalija Tumienė</w:t>
      </w:r>
    </w:p>
    <w:p w14:paraId="30FF7C98" w14:textId="18F67C39" w:rsidR="00EC6FCB" w:rsidRPr="00A07C08" w:rsidRDefault="00000000">
      <w:pPr>
        <w:tabs>
          <w:tab w:val="left" w:pos="851"/>
        </w:tabs>
        <w:ind w:firstLine="3781"/>
        <w:jc w:val="both"/>
        <w:rPr>
          <w:sz w:val="20"/>
          <w:lang w:eastAsia="lt-LT"/>
        </w:rPr>
      </w:pPr>
      <w:r w:rsidRPr="00A07C08">
        <w:rPr>
          <w:sz w:val="20"/>
          <w:lang w:eastAsia="lt-LT"/>
        </w:rPr>
        <w:t>(parašas)</w:t>
      </w:r>
      <w:r w:rsidRPr="00A07C08">
        <w:rPr>
          <w:sz w:val="20"/>
          <w:lang w:eastAsia="lt-LT"/>
        </w:rPr>
        <w:tab/>
      </w:r>
      <w:r w:rsidRPr="00A07C08">
        <w:rPr>
          <w:sz w:val="20"/>
          <w:lang w:eastAsia="lt-LT"/>
        </w:rPr>
        <w:tab/>
        <w:t xml:space="preserve">   (vardas ir pavardė)</w:t>
      </w:r>
    </w:p>
    <w:sectPr w:rsidR="00EC6FCB" w:rsidRPr="00A07C08">
      <w:headerReference w:type="even" r:id="rId8"/>
      <w:headerReference w:type="default" r:id="rId9"/>
      <w:footerReference w:type="even" r:id="rId10"/>
      <w:footerReference w:type="default" r:id="rId11"/>
      <w:headerReference w:type="first" r:id="rId12"/>
      <w:footerReference w:type="first" r:id="rId13"/>
      <w:pgSz w:w="11906" w:h="16838"/>
      <w:pgMar w:top="1135"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0133EA" w14:textId="77777777" w:rsidR="00004376" w:rsidRDefault="00004376">
      <w:pPr>
        <w:rPr>
          <w:color w:val="000000"/>
          <w:szCs w:val="24"/>
          <w:lang w:eastAsia="lt-LT"/>
        </w:rPr>
      </w:pPr>
      <w:r>
        <w:rPr>
          <w:color w:val="000000"/>
          <w:szCs w:val="24"/>
          <w:lang w:eastAsia="lt-LT"/>
        </w:rPr>
        <w:separator/>
      </w:r>
    </w:p>
  </w:endnote>
  <w:endnote w:type="continuationSeparator" w:id="0">
    <w:p w14:paraId="13D64979" w14:textId="77777777" w:rsidR="00004376" w:rsidRDefault="00004376">
      <w:pPr>
        <w:rPr>
          <w:color w:val="000000"/>
          <w:szCs w:val="24"/>
          <w:lang w:eastAsia="lt-LT"/>
        </w:rPr>
      </w:pPr>
      <w:r>
        <w:rPr>
          <w:color w:val="000000"/>
          <w:szCs w:val="24"/>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4D0A4" w14:textId="77777777" w:rsidR="00EC6FCB" w:rsidRDefault="00EC6FCB">
    <w:pPr>
      <w:tabs>
        <w:tab w:val="center" w:pos="4986"/>
        <w:tab w:val="right" w:pos="9972"/>
      </w:tabs>
      <w:rPr>
        <w:color w:val="000000"/>
        <w:szCs w:val="24"/>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4B915" w14:textId="77777777" w:rsidR="00EC6FCB" w:rsidRDefault="00EC6FCB">
    <w:pPr>
      <w:tabs>
        <w:tab w:val="center" w:pos="4986"/>
        <w:tab w:val="right" w:pos="9972"/>
      </w:tabs>
      <w:rPr>
        <w:color w:val="000000"/>
        <w:szCs w:val="24"/>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EF1CC" w14:textId="77777777" w:rsidR="00EC6FCB" w:rsidRDefault="00EC6FCB">
    <w:pPr>
      <w:tabs>
        <w:tab w:val="center" w:pos="4986"/>
        <w:tab w:val="right" w:pos="9972"/>
      </w:tabs>
      <w:rPr>
        <w:color w:val="000000"/>
        <w:szCs w:val="24"/>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8EF813" w14:textId="77777777" w:rsidR="00004376" w:rsidRDefault="00004376">
      <w:pPr>
        <w:rPr>
          <w:color w:val="000000"/>
          <w:szCs w:val="24"/>
          <w:lang w:eastAsia="lt-LT"/>
        </w:rPr>
      </w:pPr>
      <w:r>
        <w:rPr>
          <w:color w:val="000000"/>
          <w:szCs w:val="24"/>
          <w:lang w:eastAsia="lt-LT"/>
        </w:rPr>
        <w:separator/>
      </w:r>
    </w:p>
  </w:footnote>
  <w:footnote w:type="continuationSeparator" w:id="0">
    <w:p w14:paraId="5100DF72" w14:textId="77777777" w:rsidR="00004376" w:rsidRDefault="00004376">
      <w:pPr>
        <w:rPr>
          <w:color w:val="000000"/>
          <w:szCs w:val="24"/>
          <w:lang w:eastAsia="lt-LT"/>
        </w:rPr>
      </w:pPr>
      <w:r>
        <w:rPr>
          <w:color w:val="000000"/>
          <w:szCs w:val="24"/>
          <w:lang w:eastAsia="lt-LT"/>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9AE3D" w14:textId="77777777" w:rsidR="00EC6FCB" w:rsidRDefault="00000000">
    <w:pPr>
      <w:framePr w:wrap="auto" w:vAnchor="text" w:hAnchor="margin" w:xAlign="center" w:y="1"/>
      <w:tabs>
        <w:tab w:val="center" w:pos="4819"/>
        <w:tab w:val="right" w:pos="9638"/>
      </w:tabs>
      <w:rPr>
        <w:color w:val="000000"/>
        <w:szCs w:val="24"/>
        <w:lang w:eastAsia="lt-LT"/>
      </w:rPr>
    </w:pPr>
    <w:r>
      <w:rPr>
        <w:color w:val="000000"/>
        <w:szCs w:val="24"/>
        <w:lang w:eastAsia="lt-LT"/>
      </w:rPr>
      <w:fldChar w:fldCharType="begin"/>
    </w:r>
    <w:r>
      <w:rPr>
        <w:color w:val="000000"/>
        <w:szCs w:val="24"/>
        <w:lang w:eastAsia="lt-LT"/>
      </w:rPr>
      <w:instrText xml:space="preserve">PAGE  </w:instrText>
    </w:r>
    <w:r>
      <w:rPr>
        <w:color w:val="000000"/>
        <w:szCs w:val="24"/>
        <w:lang w:eastAsia="lt-LT"/>
      </w:rPr>
      <w:fldChar w:fldCharType="end"/>
    </w:r>
  </w:p>
  <w:p w14:paraId="4A7E29E2" w14:textId="77777777" w:rsidR="00EC6FCB" w:rsidRDefault="00EC6FCB">
    <w:pPr>
      <w:tabs>
        <w:tab w:val="center" w:pos="4819"/>
        <w:tab w:val="right" w:pos="9638"/>
      </w:tabs>
      <w:rPr>
        <w:color w:val="000000"/>
        <w:szCs w:val="24"/>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D89A3" w14:textId="77777777" w:rsidR="00EC6FCB" w:rsidRDefault="00000000">
    <w:pPr>
      <w:framePr w:wrap="auto" w:vAnchor="text" w:hAnchor="margin" w:xAlign="center" w:y="1"/>
      <w:tabs>
        <w:tab w:val="center" w:pos="4819"/>
        <w:tab w:val="right" w:pos="9638"/>
      </w:tabs>
      <w:rPr>
        <w:color w:val="000000"/>
        <w:szCs w:val="24"/>
        <w:lang w:eastAsia="lt-LT"/>
      </w:rPr>
    </w:pPr>
    <w:r>
      <w:rPr>
        <w:color w:val="000000"/>
        <w:szCs w:val="24"/>
        <w:lang w:eastAsia="lt-LT"/>
      </w:rPr>
      <w:fldChar w:fldCharType="begin"/>
    </w:r>
    <w:r>
      <w:rPr>
        <w:color w:val="000000"/>
        <w:szCs w:val="24"/>
        <w:lang w:eastAsia="lt-LT"/>
      </w:rPr>
      <w:instrText xml:space="preserve">PAGE  </w:instrText>
    </w:r>
    <w:r>
      <w:rPr>
        <w:color w:val="000000"/>
        <w:szCs w:val="24"/>
        <w:lang w:eastAsia="lt-LT"/>
      </w:rPr>
      <w:fldChar w:fldCharType="separate"/>
    </w:r>
    <w:r>
      <w:rPr>
        <w:color w:val="000000"/>
        <w:szCs w:val="24"/>
        <w:lang w:eastAsia="lt-LT"/>
      </w:rPr>
      <w:t>2</w:t>
    </w:r>
    <w:r>
      <w:rPr>
        <w:color w:val="000000"/>
        <w:szCs w:val="24"/>
        <w:lang w:eastAsia="lt-LT"/>
      </w:rPr>
      <w:fldChar w:fldCharType="end"/>
    </w:r>
  </w:p>
  <w:p w14:paraId="0205F43B" w14:textId="77777777" w:rsidR="00EC6FCB" w:rsidRDefault="00EC6FCB">
    <w:pPr>
      <w:tabs>
        <w:tab w:val="center" w:pos="4819"/>
        <w:tab w:val="right" w:pos="9638"/>
      </w:tabs>
      <w:rPr>
        <w:color w:val="000000"/>
        <w:szCs w:val="24"/>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912BF" w14:textId="77777777" w:rsidR="00EC6FCB" w:rsidRDefault="00EC6FCB">
    <w:pPr>
      <w:tabs>
        <w:tab w:val="center" w:pos="4986"/>
        <w:tab w:val="right" w:pos="997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011E4C"/>
    <w:multiLevelType w:val="hybridMultilevel"/>
    <w:tmpl w:val="8B54BC86"/>
    <w:lvl w:ilvl="0" w:tplc="17EAB258">
      <w:start w:val="1"/>
      <w:numFmt w:val="decimal"/>
      <w:lvlText w:val="%1."/>
      <w:lvlJc w:val="left"/>
      <w:pPr>
        <w:ind w:left="1658" w:hanging="360"/>
      </w:pPr>
      <w:rPr>
        <w:rFonts w:hint="default"/>
      </w:rPr>
    </w:lvl>
    <w:lvl w:ilvl="1" w:tplc="04270019" w:tentative="1">
      <w:start w:val="1"/>
      <w:numFmt w:val="lowerLetter"/>
      <w:lvlText w:val="%2."/>
      <w:lvlJc w:val="left"/>
      <w:pPr>
        <w:ind w:left="2378" w:hanging="360"/>
      </w:pPr>
    </w:lvl>
    <w:lvl w:ilvl="2" w:tplc="0427001B" w:tentative="1">
      <w:start w:val="1"/>
      <w:numFmt w:val="lowerRoman"/>
      <w:lvlText w:val="%3."/>
      <w:lvlJc w:val="right"/>
      <w:pPr>
        <w:ind w:left="3098" w:hanging="180"/>
      </w:pPr>
    </w:lvl>
    <w:lvl w:ilvl="3" w:tplc="0427000F" w:tentative="1">
      <w:start w:val="1"/>
      <w:numFmt w:val="decimal"/>
      <w:lvlText w:val="%4."/>
      <w:lvlJc w:val="left"/>
      <w:pPr>
        <w:ind w:left="3818" w:hanging="360"/>
      </w:pPr>
    </w:lvl>
    <w:lvl w:ilvl="4" w:tplc="04270019" w:tentative="1">
      <w:start w:val="1"/>
      <w:numFmt w:val="lowerLetter"/>
      <w:lvlText w:val="%5."/>
      <w:lvlJc w:val="left"/>
      <w:pPr>
        <w:ind w:left="4538" w:hanging="360"/>
      </w:pPr>
    </w:lvl>
    <w:lvl w:ilvl="5" w:tplc="0427001B" w:tentative="1">
      <w:start w:val="1"/>
      <w:numFmt w:val="lowerRoman"/>
      <w:lvlText w:val="%6."/>
      <w:lvlJc w:val="right"/>
      <w:pPr>
        <w:ind w:left="5258" w:hanging="180"/>
      </w:pPr>
    </w:lvl>
    <w:lvl w:ilvl="6" w:tplc="0427000F" w:tentative="1">
      <w:start w:val="1"/>
      <w:numFmt w:val="decimal"/>
      <w:lvlText w:val="%7."/>
      <w:lvlJc w:val="left"/>
      <w:pPr>
        <w:ind w:left="5978" w:hanging="360"/>
      </w:pPr>
    </w:lvl>
    <w:lvl w:ilvl="7" w:tplc="04270019" w:tentative="1">
      <w:start w:val="1"/>
      <w:numFmt w:val="lowerLetter"/>
      <w:lvlText w:val="%8."/>
      <w:lvlJc w:val="left"/>
      <w:pPr>
        <w:ind w:left="6698" w:hanging="360"/>
      </w:pPr>
    </w:lvl>
    <w:lvl w:ilvl="8" w:tplc="0427001B" w:tentative="1">
      <w:start w:val="1"/>
      <w:numFmt w:val="lowerRoman"/>
      <w:lvlText w:val="%9."/>
      <w:lvlJc w:val="right"/>
      <w:pPr>
        <w:ind w:left="7418" w:hanging="180"/>
      </w:pPr>
    </w:lvl>
  </w:abstractNum>
  <w:num w:numId="1" w16cid:durableId="2683902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oNotHyphenateCaps/>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435A"/>
    <w:rsid w:val="00004376"/>
    <w:rsid w:val="0001355E"/>
    <w:rsid w:val="00020FCF"/>
    <w:rsid w:val="00042AF8"/>
    <w:rsid w:val="0004459F"/>
    <w:rsid w:val="00045F52"/>
    <w:rsid w:val="00051241"/>
    <w:rsid w:val="00061768"/>
    <w:rsid w:val="000827D4"/>
    <w:rsid w:val="000E3EAB"/>
    <w:rsid w:val="000F0C2A"/>
    <w:rsid w:val="000F24F1"/>
    <w:rsid w:val="001072DE"/>
    <w:rsid w:val="0012228A"/>
    <w:rsid w:val="0013254D"/>
    <w:rsid w:val="00135A73"/>
    <w:rsid w:val="0013612A"/>
    <w:rsid w:val="001468E4"/>
    <w:rsid w:val="001645BB"/>
    <w:rsid w:val="001653C3"/>
    <w:rsid w:val="00166788"/>
    <w:rsid w:val="00170FBE"/>
    <w:rsid w:val="00173198"/>
    <w:rsid w:val="00181FF9"/>
    <w:rsid w:val="0018455C"/>
    <w:rsid w:val="00186418"/>
    <w:rsid w:val="001940EB"/>
    <w:rsid w:val="001A2B8B"/>
    <w:rsid w:val="001A3FE1"/>
    <w:rsid w:val="001A7E6F"/>
    <w:rsid w:val="001B0DBF"/>
    <w:rsid w:val="001C2770"/>
    <w:rsid w:val="001C37DD"/>
    <w:rsid w:val="001D097F"/>
    <w:rsid w:val="00225373"/>
    <w:rsid w:val="002538D3"/>
    <w:rsid w:val="00277290"/>
    <w:rsid w:val="002A2913"/>
    <w:rsid w:val="002A5809"/>
    <w:rsid w:val="002A599D"/>
    <w:rsid w:val="002A76FD"/>
    <w:rsid w:val="002F0CB1"/>
    <w:rsid w:val="002F7FD5"/>
    <w:rsid w:val="00321B30"/>
    <w:rsid w:val="00321C51"/>
    <w:rsid w:val="003434FD"/>
    <w:rsid w:val="00347C18"/>
    <w:rsid w:val="003564EF"/>
    <w:rsid w:val="00360BBA"/>
    <w:rsid w:val="00360BDE"/>
    <w:rsid w:val="003638FA"/>
    <w:rsid w:val="00375DCD"/>
    <w:rsid w:val="00377F90"/>
    <w:rsid w:val="0039549D"/>
    <w:rsid w:val="003A434F"/>
    <w:rsid w:val="003B434A"/>
    <w:rsid w:val="003D24DF"/>
    <w:rsid w:val="003E6744"/>
    <w:rsid w:val="003F47B5"/>
    <w:rsid w:val="003F611C"/>
    <w:rsid w:val="003F7497"/>
    <w:rsid w:val="00431554"/>
    <w:rsid w:val="00457B1A"/>
    <w:rsid w:val="00462563"/>
    <w:rsid w:val="00482D79"/>
    <w:rsid w:val="004B1339"/>
    <w:rsid w:val="004C0D38"/>
    <w:rsid w:val="004D1EF2"/>
    <w:rsid w:val="004E14F7"/>
    <w:rsid w:val="004E7695"/>
    <w:rsid w:val="004F0C05"/>
    <w:rsid w:val="004F5238"/>
    <w:rsid w:val="00501562"/>
    <w:rsid w:val="00544349"/>
    <w:rsid w:val="005510FD"/>
    <w:rsid w:val="005546D6"/>
    <w:rsid w:val="005613DF"/>
    <w:rsid w:val="00562FB4"/>
    <w:rsid w:val="00567490"/>
    <w:rsid w:val="0057082A"/>
    <w:rsid w:val="00581E2A"/>
    <w:rsid w:val="005A4928"/>
    <w:rsid w:val="005B6AFA"/>
    <w:rsid w:val="005F7174"/>
    <w:rsid w:val="00601AAD"/>
    <w:rsid w:val="006059D9"/>
    <w:rsid w:val="00612D87"/>
    <w:rsid w:val="00637F78"/>
    <w:rsid w:val="006449CD"/>
    <w:rsid w:val="006613F3"/>
    <w:rsid w:val="00684202"/>
    <w:rsid w:val="006912F6"/>
    <w:rsid w:val="00697045"/>
    <w:rsid w:val="00697EB5"/>
    <w:rsid w:val="006A2863"/>
    <w:rsid w:val="006B187E"/>
    <w:rsid w:val="006C6195"/>
    <w:rsid w:val="006C63E3"/>
    <w:rsid w:val="006F4D22"/>
    <w:rsid w:val="007010C8"/>
    <w:rsid w:val="00711109"/>
    <w:rsid w:val="007123D8"/>
    <w:rsid w:val="00714B0F"/>
    <w:rsid w:val="00744E6E"/>
    <w:rsid w:val="00755183"/>
    <w:rsid w:val="007724A4"/>
    <w:rsid w:val="007846EA"/>
    <w:rsid w:val="007A29D0"/>
    <w:rsid w:val="007B4D86"/>
    <w:rsid w:val="007B67E0"/>
    <w:rsid w:val="007B7B8E"/>
    <w:rsid w:val="007D0AC7"/>
    <w:rsid w:val="007D45DA"/>
    <w:rsid w:val="007D730A"/>
    <w:rsid w:val="007F5005"/>
    <w:rsid w:val="007F5D62"/>
    <w:rsid w:val="00817ACC"/>
    <w:rsid w:val="00856BEB"/>
    <w:rsid w:val="008C2EC3"/>
    <w:rsid w:val="008C6C01"/>
    <w:rsid w:val="008D169B"/>
    <w:rsid w:val="008D212D"/>
    <w:rsid w:val="008E4E3D"/>
    <w:rsid w:val="008E7F4A"/>
    <w:rsid w:val="008F33DA"/>
    <w:rsid w:val="008F74DA"/>
    <w:rsid w:val="00935FA1"/>
    <w:rsid w:val="009404EA"/>
    <w:rsid w:val="00943168"/>
    <w:rsid w:val="00947AEE"/>
    <w:rsid w:val="00956841"/>
    <w:rsid w:val="00964A33"/>
    <w:rsid w:val="009815DB"/>
    <w:rsid w:val="00981623"/>
    <w:rsid w:val="009A39A7"/>
    <w:rsid w:val="009A76F0"/>
    <w:rsid w:val="009C3106"/>
    <w:rsid w:val="009E6D6D"/>
    <w:rsid w:val="00A02C84"/>
    <w:rsid w:val="00A04861"/>
    <w:rsid w:val="00A0712C"/>
    <w:rsid w:val="00A07C08"/>
    <w:rsid w:val="00A17DCF"/>
    <w:rsid w:val="00A23481"/>
    <w:rsid w:val="00A267B7"/>
    <w:rsid w:val="00A638DB"/>
    <w:rsid w:val="00A65386"/>
    <w:rsid w:val="00A66837"/>
    <w:rsid w:val="00A727CC"/>
    <w:rsid w:val="00A815DD"/>
    <w:rsid w:val="00AA18C3"/>
    <w:rsid w:val="00AB0E26"/>
    <w:rsid w:val="00AB2883"/>
    <w:rsid w:val="00AC1F58"/>
    <w:rsid w:val="00AD2DDB"/>
    <w:rsid w:val="00AE6A52"/>
    <w:rsid w:val="00B10CF8"/>
    <w:rsid w:val="00B24201"/>
    <w:rsid w:val="00B41EEB"/>
    <w:rsid w:val="00B63A7E"/>
    <w:rsid w:val="00B721D1"/>
    <w:rsid w:val="00B83CF3"/>
    <w:rsid w:val="00B87C2D"/>
    <w:rsid w:val="00B94789"/>
    <w:rsid w:val="00BB09E7"/>
    <w:rsid w:val="00BC1814"/>
    <w:rsid w:val="00BC6B35"/>
    <w:rsid w:val="00BC7EDA"/>
    <w:rsid w:val="00BD25C8"/>
    <w:rsid w:val="00BE759D"/>
    <w:rsid w:val="00BF581D"/>
    <w:rsid w:val="00C03B81"/>
    <w:rsid w:val="00C1117A"/>
    <w:rsid w:val="00C151CE"/>
    <w:rsid w:val="00C27445"/>
    <w:rsid w:val="00C31F2B"/>
    <w:rsid w:val="00C32E9C"/>
    <w:rsid w:val="00C61DFD"/>
    <w:rsid w:val="00C74993"/>
    <w:rsid w:val="00CB27E5"/>
    <w:rsid w:val="00CC05E9"/>
    <w:rsid w:val="00CE0B2C"/>
    <w:rsid w:val="00D10760"/>
    <w:rsid w:val="00D12399"/>
    <w:rsid w:val="00D1435A"/>
    <w:rsid w:val="00D17BE6"/>
    <w:rsid w:val="00D2189F"/>
    <w:rsid w:val="00D46E69"/>
    <w:rsid w:val="00D47564"/>
    <w:rsid w:val="00D67DBB"/>
    <w:rsid w:val="00D837B0"/>
    <w:rsid w:val="00D9048E"/>
    <w:rsid w:val="00D933ED"/>
    <w:rsid w:val="00DA60F4"/>
    <w:rsid w:val="00DA6FA5"/>
    <w:rsid w:val="00DD4CD5"/>
    <w:rsid w:val="00DD75D1"/>
    <w:rsid w:val="00DE4877"/>
    <w:rsid w:val="00DF75AA"/>
    <w:rsid w:val="00E10717"/>
    <w:rsid w:val="00E1201F"/>
    <w:rsid w:val="00E2127D"/>
    <w:rsid w:val="00E23099"/>
    <w:rsid w:val="00E3669E"/>
    <w:rsid w:val="00E43AD4"/>
    <w:rsid w:val="00E5139A"/>
    <w:rsid w:val="00E5617B"/>
    <w:rsid w:val="00E70117"/>
    <w:rsid w:val="00E87A8C"/>
    <w:rsid w:val="00EA650D"/>
    <w:rsid w:val="00EB0462"/>
    <w:rsid w:val="00EC6FCB"/>
    <w:rsid w:val="00EF329E"/>
    <w:rsid w:val="00F006B5"/>
    <w:rsid w:val="00F04D4D"/>
    <w:rsid w:val="00F16F71"/>
    <w:rsid w:val="00F24CE2"/>
    <w:rsid w:val="00F32A3A"/>
    <w:rsid w:val="00F33D13"/>
    <w:rsid w:val="00F53BCE"/>
    <w:rsid w:val="00F540BC"/>
    <w:rsid w:val="00F55070"/>
    <w:rsid w:val="00F559DB"/>
    <w:rsid w:val="00F607DD"/>
    <w:rsid w:val="00F92DDF"/>
    <w:rsid w:val="00FB33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1FACEB"/>
  <w15:docId w15:val="{373E2BBD-72C8-4F20-B5DE-A170851A1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rsid w:val="00BC181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238582">
      <w:bodyDiv w:val="1"/>
      <w:marLeft w:val="0"/>
      <w:marRight w:val="0"/>
      <w:marTop w:val="0"/>
      <w:marBottom w:val="0"/>
      <w:divBdr>
        <w:top w:val="none" w:sz="0" w:space="0" w:color="auto"/>
        <w:left w:val="none" w:sz="0" w:space="0" w:color="auto"/>
        <w:bottom w:val="none" w:sz="0" w:space="0" w:color="auto"/>
        <w:right w:val="none" w:sz="0" w:space="0" w:color="auto"/>
      </w:divBdr>
    </w:div>
    <w:div w:id="197933117">
      <w:bodyDiv w:val="1"/>
      <w:marLeft w:val="0"/>
      <w:marRight w:val="0"/>
      <w:marTop w:val="0"/>
      <w:marBottom w:val="0"/>
      <w:divBdr>
        <w:top w:val="none" w:sz="0" w:space="0" w:color="auto"/>
        <w:left w:val="none" w:sz="0" w:space="0" w:color="auto"/>
        <w:bottom w:val="none" w:sz="0" w:space="0" w:color="auto"/>
        <w:right w:val="none" w:sz="0" w:space="0" w:color="auto"/>
      </w:divBdr>
    </w:div>
    <w:div w:id="304238343">
      <w:bodyDiv w:val="1"/>
      <w:marLeft w:val="0"/>
      <w:marRight w:val="0"/>
      <w:marTop w:val="0"/>
      <w:marBottom w:val="0"/>
      <w:divBdr>
        <w:top w:val="none" w:sz="0" w:space="0" w:color="auto"/>
        <w:left w:val="none" w:sz="0" w:space="0" w:color="auto"/>
        <w:bottom w:val="none" w:sz="0" w:space="0" w:color="auto"/>
        <w:right w:val="none" w:sz="0" w:space="0" w:color="auto"/>
      </w:divBdr>
    </w:div>
    <w:div w:id="555971983">
      <w:bodyDiv w:val="1"/>
      <w:marLeft w:val="0"/>
      <w:marRight w:val="0"/>
      <w:marTop w:val="0"/>
      <w:marBottom w:val="0"/>
      <w:divBdr>
        <w:top w:val="none" w:sz="0" w:space="0" w:color="auto"/>
        <w:left w:val="none" w:sz="0" w:space="0" w:color="auto"/>
        <w:bottom w:val="none" w:sz="0" w:space="0" w:color="auto"/>
        <w:right w:val="none" w:sz="0" w:space="0" w:color="auto"/>
      </w:divBdr>
    </w:div>
    <w:div w:id="743452209">
      <w:bodyDiv w:val="1"/>
      <w:marLeft w:val="0"/>
      <w:marRight w:val="0"/>
      <w:marTop w:val="0"/>
      <w:marBottom w:val="0"/>
      <w:divBdr>
        <w:top w:val="none" w:sz="0" w:space="0" w:color="auto"/>
        <w:left w:val="none" w:sz="0" w:space="0" w:color="auto"/>
        <w:bottom w:val="none" w:sz="0" w:space="0" w:color="auto"/>
        <w:right w:val="none" w:sz="0" w:space="0" w:color="auto"/>
      </w:divBdr>
    </w:div>
    <w:div w:id="816579883">
      <w:bodyDiv w:val="1"/>
      <w:marLeft w:val="0"/>
      <w:marRight w:val="0"/>
      <w:marTop w:val="0"/>
      <w:marBottom w:val="0"/>
      <w:divBdr>
        <w:top w:val="none" w:sz="0" w:space="0" w:color="auto"/>
        <w:left w:val="none" w:sz="0" w:space="0" w:color="auto"/>
        <w:bottom w:val="none" w:sz="0" w:space="0" w:color="auto"/>
        <w:right w:val="none" w:sz="0" w:space="0" w:color="auto"/>
      </w:divBdr>
    </w:div>
    <w:div w:id="1027562254">
      <w:bodyDiv w:val="1"/>
      <w:marLeft w:val="0"/>
      <w:marRight w:val="0"/>
      <w:marTop w:val="0"/>
      <w:marBottom w:val="0"/>
      <w:divBdr>
        <w:top w:val="none" w:sz="0" w:space="0" w:color="auto"/>
        <w:left w:val="none" w:sz="0" w:space="0" w:color="auto"/>
        <w:bottom w:val="none" w:sz="0" w:space="0" w:color="auto"/>
        <w:right w:val="none" w:sz="0" w:space="0" w:color="auto"/>
      </w:divBdr>
    </w:div>
    <w:div w:id="1035617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0FB4D4-3210-4BBD-ADD2-2B54395A9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1459</TotalTime>
  <Pages>6</Pages>
  <Words>7898</Words>
  <Characters>4502</Characters>
  <Application>Microsoft Office Word</Application>
  <DocSecurity>0</DocSecurity>
  <Lines>37</Lines>
  <Paragraphs>24</Paragraphs>
  <ScaleCrop>false</ScaleCrop>
  <HeadingPairs>
    <vt:vector size="2" baseType="variant">
      <vt:variant>
        <vt:lpstr>Pavadinimas</vt:lpstr>
      </vt:variant>
      <vt:variant>
        <vt:i4>1</vt:i4>
      </vt:variant>
    </vt:vector>
  </HeadingPairs>
  <TitlesOfParts>
    <vt:vector size="1" baseType="lpstr">
      <vt:lpstr/>
    </vt:vector>
  </TitlesOfParts>
  <Company>LR FM</Company>
  <LinksUpToDate>false</LinksUpToDate>
  <CharactersWithSpaces>12376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dc:creator>
  <cp:lastModifiedBy>Vitalija Tumienė</cp:lastModifiedBy>
  <cp:revision>49</cp:revision>
  <cp:lastPrinted>2026-07-10T06:49:00Z</cp:lastPrinted>
  <dcterms:created xsi:type="dcterms:W3CDTF">2026-07-09T06:50:00Z</dcterms:created>
  <dcterms:modified xsi:type="dcterms:W3CDTF">2026-07-10T10:28:00Z</dcterms:modified>
</cp:coreProperties>
</file>